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C05" w:rsidRPr="00937C26" w:rsidRDefault="00C91C05" w:rsidP="00C91C05">
      <w:pPr>
        <w:pStyle w:val="a3"/>
        <w:tabs>
          <w:tab w:val="left" w:pos="0"/>
        </w:tabs>
        <w:spacing w:after="0" w:line="276" w:lineRule="auto"/>
        <w:ind w:right="-2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937C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F22E3B" wp14:editId="34E45238">
            <wp:extent cx="50482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05" w:rsidRPr="00937C26" w:rsidRDefault="00C91C05" w:rsidP="00C91C05">
      <w:pPr>
        <w:pStyle w:val="a5"/>
        <w:spacing w:line="276" w:lineRule="auto"/>
        <w:outlineLvl w:val="0"/>
        <w:rPr>
          <w:b w:val="0"/>
          <w:sz w:val="24"/>
          <w:szCs w:val="24"/>
        </w:rPr>
      </w:pPr>
      <w:r w:rsidRPr="00937C26">
        <w:rPr>
          <w:b w:val="0"/>
          <w:sz w:val="24"/>
          <w:szCs w:val="24"/>
        </w:rPr>
        <w:t>МУНИЦИПАЛЬНОЕ ОБРАЗОВАНИЕ  «ОКТЯБРЬСКОЕ СЕЛЬСКОЕ ПОСЕЛЕНИЕ»</w:t>
      </w:r>
    </w:p>
    <w:p w:rsidR="00C91C05" w:rsidRPr="00937C26" w:rsidRDefault="00C91C05" w:rsidP="00C91C05">
      <w:pPr>
        <w:jc w:val="center"/>
        <w:rPr>
          <w:rFonts w:ascii="Times New Roman" w:hAnsi="Times New Roman" w:cs="Times New Roman"/>
          <w:b/>
          <w:bCs/>
        </w:rPr>
      </w:pPr>
      <w:r w:rsidRPr="00937C26">
        <w:rPr>
          <w:rFonts w:ascii="Times New Roman" w:hAnsi="Times New Roman" w:cs="Times New Roman"/>
          <w:b/>
          <w:bCs/>
        </w:rPr>
        <w:t>АДМИНИСТРАЦИЯ ОКТЯБРЬСКОГО СЕЛЬСКОГО ПОСЕЛЕНИЯ</w:t>
      </w:r>
    </w:p>
    <w:p w:rsidR="00C91C05" w:rsidRPr="00937C26" w:rsidRDefault="00C91C05" w:rsidP="00C91C05">
      <w:pPr>
        <w:jc w:val="center"/>
        <w:rPr>
          <w:rFonts w:ascii="Times New Roman" w:hAnsi="Times New Roman" w:cs="Times New Roman"/>
          <w:b/>
          <w:bCs/>
        </w:rPr>
      </w:pPr>
    </w:p>
    <w:p w:rsidR="00C91C05" w:rsidRPr="00937C26" w:rsidRDefault="00C91C05" w:rsidP="00C91C05">
      <w:pPr>
        <w:jc w:val="center"/>
        <w:outlineLvl w:val="0"/>
        <w:rPr>
          <w:rFonts w:ascii="Times New Roman" w:hAnsi="Times New Roman" w:cs="Times New Roman"/>
          <w:b/>
          <w:bCs/>
        </w:rPr>
      </w:pPr>
      <w:r w:rsidRPr="00937C26">
        <w:rPr>
          <w:rFonts w:ascii="Times New Roman" w:hAnsi="Times New Roman" w:cs="Times New Roman"/>
          <w:b/>
          <w:bCs/>
        </w:rPr>
        <w:t>ПОСТАНОВЛЕНИЕ</w:t>
      </w:r>
    </w:p>
    <w:p w:rsidR="00C91C05" w:rsidRPr="00937C26" w:rsidRDefault="00C91C05" w:rsidP="00C91C05">
      <w:pPr>
        <w:jc w:val="center"/>
        <w:outlineLvl w:val="0"/>
        <w:rPr>
          <w:rFonts w:ascii="Times New Roman" w:hAnsi="Times New Roman" w:cs="Times New Roman"/>
          <w:b/>
          <w:bCs/>
        </w:rPr>
      </w:pPr>
    </w:p>
    <w:p w:rsidR="00C91C05" w:rsidRPr="00937C26" w:rsidRDefault="00C91C05" w:rsidP="00C91C05">
      <w:pPr>
        <w:rPr>
          <w:rFonts w:ascii="Times New Roman" w:hAnsi="Times New Roman" w:cs="Times New Roman"/>
          <w:color w:val="000000"/>
        </w:rPr>
      </w:pPr>
      <w:r w:rsidRPr="00937C26">
        <w:rPr>
          <w:rFonts w:ascii="Times New Roman" w:hAnsi="Times New Roman" w:cs="Times New Roman"/>
          <w:color w:val="000000"/>
        </w:rPr>
        <w:t>«25»  декабря 2017  г.                                                                                                           № 79</w:t>
      </w:r>
    </w:p>
    <w:p w:rsidR="00C91C05" w:rsidRPr="00937C26" w:rsidRDefault="00C91C05" w:rsidP="00C91C05">
      <w:pPr>
        <w:jc w:val="center"/>
        <w:rPr>
          <w:rFonts w:ascii="Times New Roman" w:hAnsi="Times New Roman" w:cs="Times New Roman"/>
        </w:rPr>
      </w:pPr>
      <w:r w:rsidRPr="00937C26">
        <w:rPr>
          <w:rFonts w:ascii="Times New Roman" w:hAnsi="Times New Roman" w:cs="Times New Roman"/>
        </w:rPr>
        <w:t>с. Октябрьское</w:t>
      </w:r>
    </w:p>
    <w:p w:rsidR="00C91C05" w:rsidRPr="00937C26" w:rsidRDefault="00C91C05" w:rsidP="00C91C05">
      <w:pPr>
        <w:jc w:val="center"/>
        <w:rPr>
          <w:rFonts w:ascii="Times New Roman" w:hAnsi="Times New Roman" w:cs="Times New Roman"/>
        </w:rPr>
      </w:pPr>
    </w:p>
    <w:p w:rsidR="00C91C05" w:rsidRPr="00937C26" w:rsidRDefault="00C91C05" w:rsidP="00C91C05">
      <w:pPr>
        <w:pStyle w:val="a7"/>
        <w:tabs>
          <w:tab w:val="clear" w:pos="6804"/>
          <w:tab w:val="right" w:pos="9072"/>
        </w:tabs>
        <w:spacing w:before="0"/>
        <w:ind w:right="-144"/>
        <w:jc w:val="both"/>
        <w:rPr>
          <w:szCs w:val="24"/>
        </w:rPr>
      </w:pPr>
    </w:p>
    <w:p w:rsidR="00C91C05" w:rsidRPr="00937C26" w:rsidRDefault="00C91C05" w:rsidP="00C91C05">
      <w:pPr>
        <w:pStyle w:val="a7"/>
        <w:tabs>
          <w:tab w:val="clear" w:pos="6804"/>
          <w:tab w:val="right" w:pos="9072"/>
        </w:tabs>
        <w:spacing w:before="0"/>
        <w:ind w:right="-144"/>
        <w:jc w:val="both"/>
        <w:rPr>
          <w:szCs w:val="24"/>
        </w:rPr>
      </w:pPr>
    </w:p>
    <w:p w:rsidR="00C91C05" w:rsidRPr="00937C26" w:rsidRDefault="00C91C05" w:rsidP="00C91C05">
      <w:pPr>
        <w:pStyle w:val="a7"/>
        <w:tabs>
          <w:tab w:val="clear" w:pos="6804"/>
          <w:tab w:val="right" w:pos="9072"/>
        </w:tabs>
        <w:spacing w:before="0"/>
        <w:ind w:right="4251"/>
        <w:jc w:val="both"/>
        <w:rPr>
          <w:color w:val="000000"/>
          <w:szCs w:val="24"/>
        </w:rPr>
      </w:pPr>
      <w:r w:rsidRPr="00937C26">
        <w:rPr>
          <w:szCs w:val="24"/>
        </w:rPr>
        <w:t xml:space="preserve">Об утверждении </w:t>
      </w:r>
      <w:r w:rsidRPr="00937C26">
        <w:rPr>
          <w:color w:val="000000"/>
          <w:szCs w:val="24"/>
        </w:rPr>
        <w:t>Программы «Ф</w:t>
      </w:r>
      <w:r w:rsidR="000D524B">
        <w:rPr>
          <w:color w:val="000000"/>
          <w:szCs w:val="24"/>
        </w:rPr>
        <w:t xml:space="preserve">ормирование комфортной </w:t>
      </w:r>
      <w:r w:rsidRPr="00937C26">
        <w:rPr>
          <w:color w:val="000000"/>
          <w:szCs w:val="24"/>
        </w:rPr>
        <w:t>среды в Октябрьском сельском поселении на 2018-2022 годы»</w:t>
      </w:r>
    </w:p>
    <w:p w:rsidR="00C91C05" w:rsidRPr="00937C26" w:rsidRDefault="00C91C05" w:rsidP="00C91C05">
      <w:pPr>
        <w:ind w:right="4251" w:firstLine="708"/>
        <w:jc w:val="both"/>
        <w:rPr>
          <w:rFonts w:ascii="Times New Roman" w:hAnsi="Times New Roman" w:cs="Times New Roman"/>
        </w:rPr>
      </w:pPr>
    </w:p>
    <w:p w:rsidR="00C91C05" w:rsidRPr="00937C26" w:rsidRDefault="00C91C05" w:rsidP="00C91C05">
      <w:pPr>
        <w:ind w:firstLine="708"/>
        <w:jc w:val="both"/>
        <w:rPr>
          <w:rFonts w:ascii="Times New Roman" w:hAnsi="Times New Roman" w:cs="Times New Roman"/>
        </w:rPr>
      </w:pPr>
      <w:r w:rsidRPr="00937C26">
        <w:rPr>
          <w:rFonts w:ascii="Times New Roman" w:hAnsi="Times New Roman" w:cs="Times New Roman"/>
        </w:rPr>
        <w:t xml:space="preserve">    </w:t>
      </w:r>
    </w:p>
    <w:p w:rsidR="00C91C05" w:rsidRPr="00937C26" w:rsidRDefault="00C91C05" w:rsidP="00C91C05">
      <w:pPr>
        <w:ind w:firstLine="567"/>
        <w:jc w:val="both"/>
        <w:rPr>
          <w:rFonts w:ascii="Times New Roman" w:hAnsi="Times New Roman" w:cs="Times New Roman"/>
        </w:rPr>
      </w:pPr>
      <w:proofErr w:type="gramStart"/>
      <w:r w:rsidRPr="00937C26">
        <w:rPr>
          <w:rFonts w:ascii="Times New Roman" w:hAnsi="Times New Roman" w:cs="Times New Roman"/>
        </w:rPr>
        <w:t>В целях улучшения условий проживания населения Октябрьского сельского поселения, в соответствии с Федеральным законом от 06 октября 2003 №131-ФЗ «Об общих принципах организации местного самоуправления в Российской Федерации», постановлением Правительства Российской Федерации от 10 февраля 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</w:t>
      </w:r>
      <w:proofErr w:type="gramEnd"/>
      <w:r w:rsidRPr="00937C26">
        <w:rPr>
          <w:rFonts w:ascii="Times New Roman" w:hAnsi="Times New Roman" w:cs="Times New Roman"/>
        </w:rPr>
        <w:t xml:space="preserve"> </w:t>
      </w:r>
      <w:proofErr w:type="gramStart"/>
      <w:r w:rsidRPr="00937C26">
        <w:rPr>
          <w:rFonts w:ascii="Times New Roman" w:hAnsi="Times New Roman" w:cs="Times New Roman"/>
        </w:rPr>
        <w:t>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год, утвержденными приказом Министерства строительства и жилищно-коммунального хозяйства Российской Федерации от 21.02.2017 № 114, руководствуясь Уставом Октябрьского сельского поселения, утвержденного решением Совета Октябрьского сельского поселения от 21 апреля 2015</w:t>
      </w:r>
      <w:proofErr w:type="gramEnd"/>
      <w:r w:rsidRPr="00937C26">
        <w:rPr>
          <w:rFonts w:ascii="Times New Roman" w:hAnsi="Times New Roman" w:cs="Times New Roman"/>
        </w:rPr>
        <w:t xml:space="preserve"> г. № 92,</w:t>
      </w:r>
    </w:p>
    <w:p w:rsidR="00C91C05" w:rsidRPr="00937C26" w:rsidRDefault="00C91C05" w:rsidP="00C91C05">
      <w:pPr>
        <w:ind w:firstLine="708"/>
        <w:jc w:val="both"/>
        <w:rPr>
          <w:rFonts w:ascii="Times New Roman" w:hAnsi="Times New Roman" w:cs="Times New Roman"/>
        </w:rPr>
      </w:pPr>
    </w:p>
    <w:p w:rsidR="00C91C05" w:rsidRPr="00937C26" w:rsidRDefault="00C91C05" w:rsidP="00C91C05">
      <w:pPr>
        <w:rPr>
          <w:rFonts w:ascii="Times New Roman" w:hAnsi="Times New Roman" w:cs="Times New Roman"/>
          <w:b/>
        </w:rPr>
      </w:pPr>
      <w:r w:rsidRPr="00937C26">
        <w:rPr>
          <w:rFonts w:ascii="Times New Roman" w:hAnsi="Times New Roman" w:cs="Times New Roman"/>
          <w:b/>
        </w:rPr>
        <w:t xml:space="preserve"> ПОСТАНОВЛЯЮ:</w:t>
      </w:r>
    </w:p>
    <w:p w:rsidR="00C91C05" w:rsidRPr="00937C26" w:rsidRDefault="00C91C05" w:rsidP="00C91C05">
      <w:pPr>
        <w:ind w:right="-30"/>
        <w:jc w:val="both"/>
        <w:rPr>
          <w:rFonts w:ascii="Times New Roman" w:hAnsi="Times New Roman" w:cs="Times New Roman"/>
          <w:bCs/>
        </w:rPr>
      </w:pPr>
    </w:p>
    <w:p w:rsidR="00C91C05" w:rsidRPr="00937C26" w:rsidRDefault="00C91C05" w:rsidP="00C91C05">
      <w:pPr>
        <w:jc w:val="both"/>
        <w:rPr>
          <w:rFonts w:ascii="Times New Roman" w:hAnsi="Times New Roman" w:cs="Times New Roman"/>
        </w:rPr>
      </w:pPr>
      <w:r w:rsidRPr="00937C26">
        <w:rPr>
          <w:rFonts w:ascii="Times New Roman" w:hAnsi="Times New Roman" w:cs="Times New Roman"/>
          <w:bCs/>
        </w:rPr>
        <w:t xml:space="preserve">         1.Утвердить Программу «Ф</w:t>
      </w:r>
      <w:r w:rsidR="000D524B">
        <w:rPr>
          <w:rFonts w:ascii="Times New Roman" w:hAnsi="Times New Roman" w:cs="Times New Roman"/>
          <w:bCs/>
        </w:rPr>
        <w:t>ормирование комфортной</w:t>
      </w:r>
      <w:r w:rsidRPr="00937C26">
        <w:rPr>
          <w:rFonts w:ascii="Times New Roman" w:hAnsi="Times New Roman" w:cs="Times New Roman"/>
          <w:bCs/>
        </w:rPr>
        <w:t xml:space="preserve"> среды в Октябрьском сельском поселении на 2018-2022 годы»</w:t>
      </w:r>
      <w:r w:rsidRPr="00937C26">
        <w:rPr>
          <w:rFonts w:ascii="Times New Roman" w:hAnsi="Times New Roman" w:cs="Times New Roman"/>
        </w:rPr>
        <w:t xml:space="preserve"> согласно приложению.</w:t>
      </w:r>
    </w:p>
    <w:p w:rsidR="00C91C05" w:rsidRPr="00937C26" w:rsidRDefault="00C91C05" w:rsidP="00C91C05">
      <w:pPr>
        <w:jc w:val="both"/>
        <w:rPr>
          <w:rFonts w:ascii="Times New Roman" w:hAnsi="Times New Roman" w:cs="Times New Roman"/>
        </w:rPr>
      </w:pPr>
    </w:p>
    <w:p w:rsidR="00C91C05" w:rsidRPr="00937C26" w:rsidRDefault="00C91C05" w:rsidP="00C91C05">
      <w:pPr>
        <w:ind w:firstLine="567"/>
        <w:jc w:val="both"/>
        <w:rPr>
          <w:rFonts w:ascii="Times New Roman" w:hAnsi="Times New Roman" w:cs="Times New Roman"/>
        </w:rPr>
      </w:pPr>
      <w:r w:rsidRPr="00937C26">
        <w:rPr>
          <w:rFonts w:ascii="Times New Roman" w:hAnsi="Times New Roman" w:cs="Times New Roman"/>
        </w:rPr>
        <w:t>2.Опубликовать настоящее постановление в информационном бюллетене и разместить на официальном сайте муниципального образования «Октябрьское сельское поселение» в сети Интернет (</w:t>
      </w:r>
      <w:hyperlink r:id="rId8" w:history="1">
        <w:r w:rsidRPr="00937C26">
          <w:rPr>
            <w:rStyle w:val="ab"/>
            <w:rFonts w:ascii="Times New Roman" w:hAnsi="Times New Roman" w:cs="Times New Roman"/>
            <w:color w:val="auto"/>
            <w:lang w:val="en-US"/>
          </w:rPr>
          <w:t>http</w:t>
        </w:r>
        <w:r w:rsidRPr="00937C26">
          <w:rPr>
            <w:rStyle w:val="ab"/>
            <w:rFonts w:ascii="Times New Roman" w:hAnsi="Times New Roman" w:cs="Times New Roman"/>
            <w:color w:val="auto"/>
          </w:rPr>
          <w:t>://</w:t>
        </w:r>
        <w:r w:rsidRPr="00937C26">
          <w:rPr>
            <w:rStyle w:val="ab"/>
            <w:rFonts w:ascii="Times New Roman" w:hAnsi="Times New Roman" w:cs="Times New Roman"/>
            <w:color w:val="auto"/>
            <w:lang w:val="en-US"/>
          </w:rPr>
          <w:t>www</w:t>
        </w:r>
        <w:r w:rsidRPr="00937C26">
          <w:rPr>
            <w:rStyle w:val="ab"/>
            <w:rFonts w:ascii="Times New Roman" w:hAnsi="Times New Roman" w:cs="Times New Roman"/>
            <w:color w:val="auto"/>
          </w:rPr>
          <w:t>.</w:t>
        </w:r>
        <w:proofErr w:type="spellStart"/>
        <w:r w:rsidRPr="00937C26">
          <w:rPr>
            <w:rStyle w:val="ab"/>
            <w:rFonts w:ascii="Times New Roman" w:hAnsi="Times New Roman" w:cs="Times New Roman"/>
            <w:color w:val="auto"/>
            <w:lang w:val="en-US"/>
          </w:rPr>
          <w:t>oktsp</w:t>
        </w:r>
        <w:proofErr w:type="spellEnd"/>
        <w:r w:rsidRPr="00937C26">
          <w:rPr>
            <w:rStyle w:val="ab"/>
            <w:rFonts w:ascii="Times New Roman" w:hAnsi="Times New Roman" w:cs="Times New Roman"/>
            <w:color w:val="auto"/>
          </w:rPr>
          <w:t>.</w:t>
        </w:r>
        <w:proofErr w:type="spellStart"/>
        <w:r w:rsidRPr="00937C26">
          <w:rPr>
            <w:rStyle w:val="ab"/>
            <w:rFonts w:ascii="Times New Roman" w:hAnsi="Times New Roman" w:cs="Times New Roman"/>
            <w:color w:val="auto"/>
            <w:lang w:val="en-US"/>
          </w:rPr>
          <w:t>tomskinvest</w:t>
        </w:r>
        <w:proofErr w:type="spellEnd"/>
        <w:r w:rsidRPr="00937C26">
          <w:rPr>
            <w:rStyle w:val="ab"/>
            <w:rFonts w:ascii="Times New Roman" w:hAnsi="Times New Roman" w:cs="Times New Roman"/>
            <w:color w:val="auto"/>
          </w:rPr>
          <w:t>.</w:t>
        </w:r>
        <w:proofErr w:type="spellStart"/>
        <w:r w:rsidRPr="00937C26">
          <w:rPr>
            <w:rStyle w:val="ab"/>
            <w:rFonts w:ascii="Times New Roman" w:hAnsi="Times New Roman" w:cs="Times New Roman"/>
            <w:color w:val="auto"/>
            <w:lang w:val="en-US"/>
          </w:rPr>
          <w:t>ru</w:t>
        </w:r>
        <w:proofErr w:type="spellEnd"/>
      </w:hyperlink>
      <w:r w:rsidRPr="00937C26">
        <w:rPr>
          <w:rFonts w:ascii="Times New Roman" w:hAnsi="Times New Roman" w:cs="Times New Roman"/>
        </w:rPr>
        <w:t>).</w:t>
      </w:r>
    </w:p>
    <w:p w:rsidR="00C91C05" w:rsidRPr="00937C26" w:rsidRDefault="00C91C05" w:rsidP="00C91C05">
      <w:pPr>
        <w:ind w:firstLine="567"/>
        <w:jc w:val="both"/>
        <w:rPr>
          <w:rFonts w:ascii="Times New Roman" w:hAnsi="Times New Roman" w:cs="Times New Roman"/>
        </w:rPr>
      </w:pPr>
    </w:p>
    <w:p w:rsidR="00C91C05" w:rsidRPr="00937C26" w:rsidRDefault="00C91C05" w:rsidP="00C91C05">
      <w:pPr>
        <w:ind w:firstLine="567"/>
        <w:jc w:val="both"/>
        <w:rPr>
          <w:rFonts w:ascii="Times New Roman" w:hAnsi="Times New Roman" w:cs="Times New Roman"/>
        </w:rPr>
      </w:pPr>
      <w:r w:rsidRPr="00937C26">
        <w:rPr>
          <w:rFonts w:ascii="Times New Roman" w:hAnsi="Times New Roman" w:cs="Times New Roman"/>
        </w:rPr>
        <w:t xml:space="preserve">3. </w:t>
      </w:r>
      <w:proofErr w:type="gramStart"/>
      <w:r w:rsidRPr="00937C26">
        <w:rPr>
          <w:rFonts w:ascii="Times New Roman" w:hAnsi="Times New Roman" w:cs="Times New Roman"/>
        </w:rPr>
        <w:t>Контроль за</w:t>
      </w:r>
      <w:proofErr w:type="gramEnd"/>
      <w:r w:rsidRPr="00937C26">
        <w:rPr>
          <w:rFonts w:ascii="Times New Roman" w:hAnsi="Times New Roman" w:cs="Times New Roman"/>
        </w:rPr>
        <w:t xml:space="preserve"> исполнением настоящего постановления оставляю за собой.  </w:t>
      </w:r>
    </w:p>
    <w:p w:rsidR="00C91C05" w:rsidRPr="00937C26" w:rsidRDefault="00C91C05" w:rsidP="00C91C05">
      <w:pPr>
        <w:tabs>
          <w:tab w:val="left" w:pos="6874"/>
        </w:tabs>
        <w:rPr>
          <w:rFonts w:ascii="Times New Roman" w:hAnsi="Times New Roman" w:cs="Times New Roman"/>
          <w:bCs/>
        </w:rPr>
      </w:pPr>
    </w:p>
    <w:p w:rsidR="00C91C05" w:rsidRPr="00937C26" w:rsidRDefault="00C91C05" w:rsidP="00C91C05">
      <w:pPr>
        <w:tabs>
          <w:tab w:val="left" w:pos="6874"/>
        </w:tabs>
        <w:rPr>
          <w:rFonts w:ascii="Times New Roman" w:hAnsi="Times New Roman" w:cs="Times New Roman"/>
          <w:bCs/>
        </w:rPr>
      </w:pPr>
    </w:p>
    <w:p w:rsidR="00C91C05" w:rsidRPr="00937C26" w:rsidRDefault="00C91C05" w:rsidP="00C91C05">
      <w:pPr>
        <w:tabs>
          <w:tab w:val="left" w:pos="6874"/>
        </w:tabs>
        <w:rPr>
          <w:rFonts w:ascii="Times New Roman" w:hAnsi="Times New Roman" w:cs="Times New Roman"/>
          <w:bCs/>
        </w:rPr>
      </w:pPr>
    </w:p>
    <w:p w:rsidR="00C91C05" w:rsidRPr="00937C26" w:rsidRDefault="00C91C05" w:rsidP="00C91C05">
      <w:pPr>
        <w:rPr>
          <w:rFonts w:ascii="Times New Roman" w:hAnsi="Times New Roman" w:cs="Times New Roman"/>
        </w:rPr>
      </w:pPr>
      <w:r w:rsidRPr="00937C26">
        <w:rPr>
          <w:rFonts w:ascii="Times New Roman" w:hAnsi="Times New Roman" w:cs="Times New Roman"/>
        </w:rPr>
        <w:t>Глава поселения</w:t>
      </w:r>
    </w:p>
    <w:p w:rsidR="00C91C05" w:rsidRPr="00937C26" w:rsidRDefault="00C91C05" w:rsidP="00C91C05">
      <w:pPr>
        <w:rPr>
          <w:rFonts w:ascii="Times New Roman" w:hAnsi="Times New Roman" w:cs="Times New Roman"/>
        </w:rPr>
      </w:pPr>
      <w:r w:rsidRPr="00937C26">
        <w:rPr>
          <w:rFonts w:ascii="Times New Roman" w:hAnsi="Times New Roman" w:cs="Times New Roman"/>
        </w:rPr>
        <w:t>(Глава Администрации)                                                                                            А.Н. Осипов</w:t>
      </w:r>
    </w:p>
    <w:p w:rsidR="00C91C05" w:rsidRPr="00937C26" w:rsidRDefault="00C91C05" w:rsidP="00C91C05">
      <w:pPr>
        <w:rPr>
          <w:rFonts w:ascii="Times New Roman" w:hAnsi="Times New Roman" w:cs="Times New Roman"/>
        </w:rPr>
      </w:pPr>
    </w:p>
    <w:p w:rsidR="00937C26" w:rsidRPr="00937C26" w:rsidRDefault="00937C26" w:rsidP="00C91C05">
      <w:pPr>
        <w:rPr>
          <w:rFonts w:ascii="Times New Roman" w:hAnsi="Times New Roman" w:cs="Times New Roman"/>
        </w:rPr>
        <w:sectPr w:rsidR="00937C26" w:rsidRPr="00937C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524B" w:rsidRDefault="000D524B" w:rsidP="000D524B">
      <w:pPr>
        <w:autoSpaceDN w:val="0"/>
        <w:adjustRightInd w:val="0"/>
        <w:spacing w:line="276" w:lineRule="auto"/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</w:p>
    <w:p w:rsidR="000D524B" w:rsidRDefault="000D524B" w:rsidP="000D524B">
      <w:pPr>
        <w:autoSpaceDN w:val="0"/>
        <w:adjustRightInd w:val="0"/>
        <w:spacing w:line="276" w:lineRule="auto"/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постановлению Администрации </w:t>
      </w:r>
      <w:proofErr w:type="gramStart"/>
      <w:r>
        <w:rPr>
          <w:rFonts w:ascii="Times New Roman" w:hAnsi="Times New Roman" w:cs="Times New Roman"/>
        </w:rPr>
        <w:t>Октябрьского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937C26" w:rsidRPr="00937C26" w:rsidRDefault="000D524B" w:rsidP="000D524B">
      <w:pPr>
        <w:autoSpaceDN w:val="0"/>
        <w:adjustRightInd w:val="0"/>
        <w:spacing w:line="276" w:lineRule="auto"/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 от 25.12.2017 г. № 79</w:t>
      </w:r>
    </w:p>
    <w:p w:rsidR="00937C26" w:rsidRPr="00937C26" w:rsidRDefault="00937C26" w:rsidP="000D524B">
      <w:pPr>
        <w:autoSpaceDN w:val="0"/>
        <w:adjustRightInd w:val="0"/>
        <w:spacing w:line="276" w:lineRule="auto"/>
        <w:jc w:val="right"/>
        <w:outlineLvl w:val="0"/>
        <w:rPr>
          <w:rFonts w:ascii="Times New Roman" w:hAnsi="Times New Roman" w:cs="Times New Roman"/>
        </w:rPr>
      </w:pPr>
    </w:p>
    <w:p w:rsidR="00937C26" w:rsidRPr="00937C26" w:rsidRDefault="00937C26" w:rsidP="000D524B">
      <w:pPr>
        <w:autoSpaceDN w:val="0"/>
        <w:adjustRightInd w:val="0"/>
        <w:spacing w:line="276" w:lineRule="auto"/>
        <w:jc w:val="right"/>
        <w:outlineLvl w:val="0"/>
        <w:rPr>
          <w:rFonts w:ascii="Times New Roman" w:hAnsi="Times New Roman" w:cs="Times New Roman"/>
        </w:rPr>
      </w:pP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0D524B" w:rsidRPr="00937C26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937C26">
        <w:rPr>
          <w:rFonts w:ascii="Times New Roman" w:hAnsi="Times New Roman" w:cs="Times New Roman"/>
          <w:b/>
          <w:bCs/>
        </w:rPr>
        <w:t xml:space="preserve">МУНИЦИПАЛЬНАЯ ПРОГРАММА </w:t>
      </w: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color w:val="000000"/>
          <w:lang w:eastAsia="ru-RU"/>
        </w:rPr>
      </w:pPr>
      <w:r w:rsidRPr="00937C26">
        <w:rPr>
          <w:rFonts w:ascii="Times New Roman" w:hAnsi="Times New Roman" w:cs="Times New Roman"/>
          <w:b/>
          <w:bCs/>
        </w:rPr>
        <w:t>«</w:t>
      </w:r>
      <w:r w:rsidRPr="00937C26">
        <w:rPr>
          <w:rFonts w:ascii="Times New Roman" w:hAnsi="Times New Roman" w:cs="Times New Roman"/>
          <w:b/>
          <w:color w:val="000000"/>
          <w:lang w:eastAsia="ru-RU"/>
        </w:rPr>
        <w:t xml:space="preserve">Формирование комфортной среды </w:t>
      </w:r>
      <w:proofErr w:type="gramStart"/>
      <w:r w:rsidRPr="00937C26">
        <w:rPr>
          <w:rFonts w:ascii="Times New Roman" w:hAnsi="Times New Roman" w:cs="Times New Roman"/>
          <w:b/>
          <w:color w:val="000000"/>
          <w:lang w:eastAsia="ru-RU"/>
        </w:rPr>
        <w:t>в</w:t>
      </w:r>
      <w:proofErr w:type="gramEnd"/>
      <w:r w:rsidRPr="00937C26">
        <w:rPr>
          <w:rFonts w:ascii="Times New Roman" w:hAnsi="Times New Roman" w:cs="Times New Roman"/>
          <w:b/>
          <w:color w:val="000000"/>
          <w:lang w:eastAsia="ru-RU"/>
        </w:rPr>
        <w:t xml:space="preserve"> </w:t>
      </w: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color w:val="000000"/>
          <w:lang w:eastAsia="ru-RU"/>
        </w:rPr>
      </w:pPr>
      <w:r w:rsidRPr="00937C26">
        <w:rPr>
          <w:rFonts w:ascii="Times New Roman" w:hAnsi="Times New Roman" w:cs="Times New Roman"/>
          <w:b/>
          <w:color w:val="000000"/>
          <w:lang w:eastAsia="ru-RU"/>
        </w:rPr>
        <w:t xml:space="preserve">Октябрьском сельском </w:t>
      </w:r>
      <w:proofErr w:type="gramStart"/>
      <w:r w:rsidRPr="00937C26">
        <w:rPr>
          <w:rFonts w:ascii="Times New Roman" w:hAnsi="Times New Roman" w:cs="Times New Roman"/>
          <w:b/>
          <w:color w:val="000000"/>
          <w:lang w:eastAsia="ru-RU"/>
        </w:rPr>
        <w:t>поселении</w:t>
      </w:r>
      <w:proofErr w:type="gramEnd"/>
      <w:r w:rsidRPr="00937C26">
        <w:rPr>
          <w:rFonts w:ascii="Times New Roman" w:hAnsi="Times New Roman" w:cs="Times New Roman"/>
          <w:b/>
          <w:color w:val="000000"/>
          <w:lang w:eastAsia="ru-RU"/>
        </w:rPr>
        <w:t xml:space="preserve"> Томского района</w:t>
      </w: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937C26">
        <w:rPr>
          <w:rFonts w:ascii="Times New Roman" w:hAnsi="Times New Roman" w:cs="Times New Roman"/>
          <w:b/>
          <w:bCs/>
        </w:rPr>
        <w:t>на 2018 – 2022 годы»</w:t>
      </w: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937C26">
        <w:rPr>
          <w:rFonts w:ascii="Times New Roman" w:hAnsi="Times New Roman" w:cs="Times New Roman"/>
          <w:b/>
          <w:bCs/>
        </w:rPr>
        <w:br/>
      </w: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937C26" w:rsidRPr="00937C26" w:rsidRDefault="00937C26" w:rsidP="000D524B">
      <w:pPr>
        <w:autoSpaceDN w:val="0"/>
        <w:adjustRightInd w:val="0"/>
        <w:spacing w:line="276" w:lineRule="auto"/>
        <w:outlineLvl w:val="0"/>
        <w:rPr>
          <w:rFonts w:ascii="Times New Roman" w:hAnsi="Times New Roman" w:cs="Times New Roman"/>
          <w:bCs/>
        </w:rPr>
      </w:pPr>
    </w:p>
    <w:p w:rsidR="00937C26" w:rsidRP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937C26">
        <w:rPr>
          <w:rFonts w:ascii="Times New Roman" w:hAnsi="Times New Roman" w:cs="Times New Roman"/>
          <w:b/>
          <w:bCs/>
        </w:rPr>
        <w:t>Администрация Октябрьского сельского поселения</w:t>
      </w:r>
    </w:p>
    <w:p w:rsidR="00937C26" w:rsidRDefault="00937C26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937C26">
        <w:rPr>
          <w:rFonts w:ascii="Times New Roman" w:hAnsi="Times New Roman" w:cs="Times New Roman"/>
          <w:b/>
          <w:bCs/>
        </w:rPr>
        <w:t xml:space="preserve"> Томского района</w:t>
      </w: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D524B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0D524B" w:rsidRPr="00937C26" w:rsidRDefault="000D524B" w:rsidP="00937C26">
      <w:pPr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text" w:horzAnchor="margin" w:tblpXSpec="center" w:tblpY="50"/>
        <w:tblW w:w="10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6"/>
        <w:gridCol w:w="2300"/>
        <w:gridCol w:w="1116"/>
        <w:gridCol w:w="996"/>
        <w:gridCol w:w="996"/>
        <w:gridCol w:w="996"/>
        <w:gridCol w:w="996"/>
        <w:gridCol w:w="996"/>
      </w:tblGrid>
      <w:tr w:rsidR="00937C26" w:rsidRPr="000D524B" w:rsidTr="000D524B">
        <w:trPr>
          <w:trHeight w:val="60"/>
          <w:tblHeader/>
        </w:trPr>
        <w:tc>
          <w:tcPr>
            <w:tcW w:w="10322" w:type="dxa"/>
            <w:gridSpan w:val="8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en-US"/>
              </w:rPr>
              <w:lastRenderedPageBreak/>
              <w:br w:type="page"/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Программа</w:t>
            </w:r>
          </w:p>
        </w:tc>
      </w:tr>
      <w:tr w:rsidR="00937C26" w:rsidRPr="000D524B" w:rsidTr="000D524B">
        <w:trPr>
          <w:trHeight w:val="60"/>
          <w:tblHeader/>
        </w:trPr>
        <w:tc>
          <w:tcPr>
            <w:tcW w:w="10322" w:type="dxa"/>
            <w:gridSpan w:val="8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autoSpaceDN w:val="0"/>
              <w:adjustRightInd w:val="0"/>
              <w:jc w:val="center"/>
              <w:outlineLvl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 xml:space="preserve">«Формирование комфортной среды в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Октябрьском сельском поселении </w:t>
            </w:r>
            <w:r w:rsidRPr="000D524B">
              <w:rPr>
                <w:rFonts w:ascii="Times New Roman" w:hAnsi="Times New Roman" w:cs="Times New Roman"/>
              </w:rPr>
              <w:t>на 2018-2022 годы»</w:t>
            </w:r>
          </w:p>
        </w:tc>
      </w:tr>
      <w:tr w:rsidR="00937C26" w:rsidRPr="000D524B" w:rsidTr="000D524B">
        <w:trPr>
          <w:trHeight w:val="60"/>
          <w:tblHeader/>
        </w:trPr>
        <w:tc>
          <w:tcPr>
            <w:tcW w:w="10322" w:type="dxa"/>
            <w:gridSpan w:val="8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Паспорт программы</w:t>
            </w:r>
          </w:p>
        </w:tc>
      </w:tr>
      <w:tr w:rsidR="00937C26" w:rsidRPr="000D524B" w:rsidTr="000D524B">
        <w:trPr>
          <w:trHeight w:val="539"/>
          <w:tblHeader/>
        </w:trPr>
        <w:tc>
          <w:tcPr>
            <w:tcW w:w="209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программы</w:t>
            </w:r>
          </w:p>
        </w:tc>
        <w:tc>
          <w:tcPr>
            <w:tcW w:w="8229" w:type="dxa"/>
            <w:gridSpan w:val="7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Формирование комфортной среды в Октябрьском сельском поселении </w:t>
            </w:r>
            <w:r w:rsidRPr="000D524B">
              <w:rPr>
                <w:rFonts w:ascii="Times New Roman" w:hAnsi="Times New Roman" w:cs="Times New Roman"/>
              </w:rPr>
              <w:t>на 2018-2022 годы</w:t>
            </w:r>
          </w:p>
        </w:tc>
      </w:tr>
      <w:tr w:rsidR="00937C26" w:rsidRPr="000D524B" w:rsidTr="000D524B">
        <w:trPr>
          <w:trHeight w:val="1072"/>
          <w:tblHeader/>
        </w:trPr>
        <w:tc>
          <w:tcPr>
            <w:tcW w:w="209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Соисполнитель муниципальной программы (ответственный за программу)</w:t>
            </w:r>
          </w:p>
        </w:tc>
        <w:tc>
          <w:tcPr>
            <w:tcW w:w="8229" w:type="dxa"/>
            <w:gridSpan w:val="7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Октябрьского сельского поселения, Управление ЖКХ, строительства, транспорта и связи Администрации Томского района</w:t>
            </w:r>
          </w:p>
        </w:tc>
      </w:tr>
      <w:tr w:rsidR="00937C26" w:rsidRPr="000D524B" w:rsidTr="000D524B">
        <w:trPr>
          <w:trHeight w:val="606"/>
          <w:tblHeader/>
        </w:trPr>
        <w:tc>
          <w:tcPr>
            <w:tcW w:w="209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Участники программы</w:t>
            </w:r>
          </w:p>
        </w:tc>
        <w:tc>
          <w:tcPr>
            <w:tcW w:w="8229" w:type="dxa"/>
            <w:gridSpan w:val="7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Октябрьского сельского поселения, Управление ЖКХ, строительства, транспорта и связи Администрации Томского района</w:t>
            </w:r>
          </w:p>
        </w:tc>
      </w:tr>
      <w:tr w:rsidR="00937C26" w:rsidRPr="000D524B" w:rsidTr="000D524B">
        <w:trPr>
          <w:trHeight w:val="178"/>
          <w:tblHeader/>
        </w:trPr>
        <w:tc>
          <w:tcPr>
            <w:tcW w:w="209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Цель программы</w:t>
            </w:r>
          </w:p>
        </w:tc>
        <w:tc>
          <w:tcPr>
            <w:tcW w:w="8229" w:type="dxa"/>
            <w:gridSpan w:val="7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Формирование комфортных и благоприятных условий проживания на территории Томского района</w:t>
            </w:r>
          </w:p>
        </w:tc>
      </w:tr>
      <w:tr w:rsidR="00937C26" w:rsidRPr="000D524B" w:rsidTr="000D524B">
        <w:trPr>
          <w:trHeight w:val="60"/>
          <w:tblHeader/>
        </w:trPr>
        <w:tc>
          <w:tcPr>
            <w:tcW w:w="2093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Показатели цели программы и их значения (с детализацией по годам реализации)</w:t>
            </w: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Показатели цели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2022</w:t>
            </w:r>
          </w:p>
        </w:tc>
      </w:tr>
      <w:tr w:rsidR="00937C26" w:rsidRPr="000D524B" w:rsidTr="000D524B">
        <w:trPr>
          <w:trHeight w:val="588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объектов благоустройства, шт.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37C26" w:rsidRPr="000D524B" w:rsidTr="000D524B">
        <w:trPr>
          <w:trHeight w:val="600"/>
          <w:tblHeader/>
        </w:trPr>
        <w:tc>
          <w:tcPr>
            <w:tcW w:w="209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Задачи программы</w:t>
            </w:r>
          </w:p>
        </w:tc>
        <w:tc>
          <w:tcPr>
            <w:tcW w:w="8229" w:type="dxa"/>
            <w:gridSpan w:val="7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Задача 1. </w:t>
            </w:r>
            <w:r w:rsidRPr="000D524B">
              <w:rPr>
                <w:rFonts w:ascii="Times New Roman" w:hAnsi="Times New Roman" w:cs="Times New Roman"/>
              </w:rPr>
              <w:t>Благоустройство дворовых территорий многоквартирных домов и наиболее посещаемых муниципальных территорий общего пользования Томского района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937C26" w:rsidRPr="000D524B" w:rsidTr="000D524B">
        <w:trPr>
          <w:trHeight w:val="300"/>
          <w:tblHeader/>
        </w:trPr>
        <w:tc>
          <w:tcPr>
            <w:tcW w:w="2093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Показатели задач программы и их значения (с детализацией по годам реализации)</w:t>
            </w: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Показатели задач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2022</w:t>
            </w:r>
          </w:p>
        </w:tc>
      </w:tr>
      <w:tr w:rsidR="00937C26" w:rsidRPr="000D524B" w:rsidTr="000D524B">
        <w:trPr>
          <w:trHeight w:val="394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29" w:type="dxa"/>
            <w:gridSpan w:val="7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Задача 1. </w:t>
            </w:r>
            <w:r w:rsidRPr="000D524B">
              <w:rPr>
                <w:rFonts w:ascii="Times New Roman" w:hAnsi="Times New Roman" w:cs="Times New Roman"/>
              </w:rPr>
              <w:t>Благоустройство дворовых территорий многоквартирных домов и наиболее посещаемых муниципальных территорий общего пользования Томского района</w:t>
            </w:r>
          </w:p>
        </w:tc>
      </w:tr>
      <w:tr w:rsidR="00937C26" w:rsidRPr="000D524B" w:rsidTr="000D524B">
        <w:trPr>
          <w:trHeight w:val="1605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Показатель 1 задачи 1. Количество благоустроенных мест муниципальных территорий общего пользования, </w:t>
            </w:r>
            <w:proofErr w:type="spellStart"/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0D524B">
        <w:trPr>
          <w:trHeight w:val="526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Показатель 2 задачи  1. 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937C26" w:rsidRPr="000D524B" w:rsidTr="000D524B">
        <w:trPr>
          <w:trHeight w:val="826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Показатель 3 задачи 1. Площадь 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vertAlign w:val="superscript"/>
                <w:lang w:eastAsia="ru-RU"/>
              </w:rPr>
              <w:t>.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200,00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200,00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937C26" w:rsidRPr="000D524B" w:rsidTr="000D524B">
        <w:trPr>
          <w:trHeight w:val="686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Показатель 4 задачи 1. Ремонт элементов освещения дворовых территорий, ед.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0D524B">
        <w:trPr>
          <w:trHeight w:val="433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Показатель 5 задачи 1. Количество установленных скамеек, шт.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937C26" w:rsidRPr="000D524B" w:rsidTr="000D524B">
        <w:trPr>
          <w:trHeight w:val="558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Показатель 6 задачи 1. Количество установленных урн для мусора, шт.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937C26" w:rsidRPr="000D524B" w:rsidTr="000D524B">
        <w:trPr>
          <w:trHeight w:val="856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Показатель 7 задачи 1. Количество оборудованных мест для сбора твердых коммунальных отходов, урн, шт.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37C26" w:rsidRPr="000D524B" w:rsidTr="000D524B">
        <w:trPr>
          <w:trHeight w:val="734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Показатель 8 задачи 1. Количество оборудования детских 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и(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или) спортивных площадок, шт.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37C26" w:rsidRPr="000D524B" w:rsidTr="000D524B">
        <w:trPr>
          <w:trHeight w:val="754"/>
          <w:tblHeader/>
        </w:trPr>
        <w:tc>
          <w:tcPr>
            <w:tcW w:w="209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Ведомственные целевые программы, входящие в состав программы (далее - ВЦП)</w:t>
            </w:r>
          </w:p>
        </w:tc>
        <w:tc>
          <w:tcPr>
            <w:tcW w:w="8229" w:type="dxa"/>
            <w:gridSpan w:val="7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Нет</w:t>
            </w: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937C26" w:rsidRPr="000D524B" w:rsidTr="000D524B">
        <w:trPr>
          <w:trHeight w:val="490"/>
          <w:tblHeader/>
        </w:trPr>
        <w:tc>
          <w:tcPr>
            <w:tcW w:w="209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Сроки реализации программы</w:t>
            </w:r>
          </w:p>
        </w:tc>
        <w:tc>
          <w:tcPr>
            <w:tcW w:w="8229" w:type="dxa"/>
            <w:gridSpan w:val="7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2018 – 2022 годы</w:t>
            </w:r>
          </w:p>
          <w:p w:rsidR="000D524B" w:rsidRPr="000D524B" w:rsidRDefault="000D524B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0D524B" w:rsidRPr="000D524B" w:rsidRDefault="000D524B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0D524B" w:rsidRPr="000D524B" w:rsidRDefault="000D524B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0D524B" w:rsidRPr="000D524B" w:rsidRDefault="000D524B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0D524B" w:rsidRPr="000D524B" w:rsidRDefault="000D524B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937C26" w:rsidRPr="000D524B" w:rsidTr="000D524B">
        <w:trPr>
          <w:trHeight w:val="484"/>
          <w:tblHeader/>
        </w:trPr>
        <w:tc>
          <w:tcPr>
            <w:tcW w:w="2093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Объем и источники финансирования программы (с детализацией по годам реализации, тыс. рублей)</w:t>
            </w: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Источники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2022</w:t>
            </w:r>
          </w:p>
        </w:tc>
      </w:tr>
      <w:tr w:rsidR="00937C26" w:rsidRPr="000D524B" w:rsidTr="000D524B">
        <w:trPr>
          <w:trHeight w:val="615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федеральный бюджет (по согласованию)</w:t>
            </w:r>
          </w:p>
        </w:tc>
        <w:tc>
          <w:tcPr>
            <w:tcW w:w="111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3220,555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644,111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644,111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644,111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644,111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644,111</w:t>
            </w:r>
          </w:p>
        </w:tc>
      </w:tr>
      <w:tr w:rsidR="00937C26" w:rsidRPr="000D524B" w:rsidTr="000D524B">
        <w:trPr>
          <w:trHeight w:val="615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областной бюджет (по согласованию)</w:t>
            </w:r>
          </w:p>
        </w:tc>
        <w:tc>
          <w:tcPr>
            <w:tcW w:w="111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1131,545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226,309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226,309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226,309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226,309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226,309</w:t>
            </w:r>
          </w:p>
        </w:tc>
      </w:tr>
      <w:tr w:rsidR="00937C26" w:rsidRPr="000D524B" w:rsidTr="000D524B">
        <w:trPr>
          <w:trHeight w:val="900"/>
          <w:tblHeader/>
        </w:trPr>
        <w:tc>
          <w:tcPr>
            <w:tcW w:w="2093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бюджеты сельских поселений (по согласованию)</w:t>
            </w:r>
          </w:p>
        </w:tc>
        <w:tc>
          <w:tcPr>
            <w:tcW w:w="111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0D524B">
        <w:trPr>
          <w:trHeight w:val="300"/>
          <w:tblHeader/>
        </w:trPr>
        <w:tc>
          <w:tcPr>
            <w:tcW w:w="2093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33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всего по источникам</w:t>
            </w:r>
          </w:p>
        </w:tc>
        <w:tc>
          <w:tcPr>
            <w:tcW w:w="111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4352,1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99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</w:tr>
    </w:tbl>
    <w:p w:rsidR="00937C26" w:rsidRPr="000D524B" w:rsidRDefault="00937C26" w:rsidP="000D524B">
      <w:pPr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937C26" w:rsidRPr="000D524B" w:rsidRDefault="00937C26" w:rsidP="000D524B">
      <w:pPr>
        <w:suppressAutoHyphens w:val="0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rPr>
          <w:rFonts w:ascii="Times New Roman" w:hAnsi="Times New Roman" w:cs="Times New Roman"/>
        </w:rPr>
        <w:sectPr w:rsidR="00937C26" w:rsidRPr="000D524B" w:rsidSect="005256F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D524B" w:rsidRDefault="00937C26" w:rsidP="000D524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24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Осуществление мероприятий по формированию комфортной среды </w:t>
      </w:r>
    </w:p>
    <w:p w:rsidR="00937C26" w:rsidRPr="000D524B" w:rsidRDefault="00937C26" w:rsidP="000D524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24B">
        <w:rPr>
          <w:rFonts w:ascii="Times New Roman" w:hAnsi="Times New Roman" w:cs="Times New Roman"/>
          <w:b/>
          <w:sz w:val="24"/>
          <w:szCs w:val="24"/>
        </w:rPr>
        <w:t>в Октябрьском сельском поселении Томского района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Формирование современных общественных пространств в соответствии с требованиями и стандартами качества жизни являются одним из ключевых направлений социально-экономического развития муниципального образования «Октябрьское сельское поселение».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Благоустройство дворов жилищного фонда в Октябрьском сельском поселении полностью или частично не отвечает нормативным требованиям. Пришло в негодность асфальтовое покрытие внутриквартальных проездов и тротуаров. Асфальтобетонное покрытие придомовых территорий имеет высокий физический износ. Недостаточно производились работы во дворах по уходу за зелеными насаждениями,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 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 xml:space="preserve">Надлежащее состояние придомовых территорий является важным фактором при формировании благоприятной экологической и эстетической среды на территории Октябрьское сельское поселение Томского района. 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в связи с недостаточным финансированием отрасли. 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 К благоустройству дворовых и внутриквартальных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 Основным методом решения проблемы должно стать благоустройство дворовых территорий, которое </w:t>
      </w:r>
      <w:proofErr w:type="gramStart"/>
      <w:r w:rsidRPr="000D524B">
        <w:rPr>
          <w:rFonts w:ascii="Times New Roman" w:hAnsi="Times New Roman" w:cs="Times New Roman"/>
        </w:rPr>
        <w:t>представляет из себя</w:t>
      </w:r>
      <w:proofErr w:type="gramEnd"/>
      <w:r w:rsidRPr="000D524B">
        <w:rPr>
          <w:rFonts w:ascii="Times New Roman" w:hAnsi="Times New Roman" w:cs="Times New Roman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среды в Октябрьском сельском поселении Томского района, улучшение содержания и безопасности дворовых территорий. Реализация Программы позволит создать благоприятные условия среды обитания, повысить комфортность проживания населения,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 xml:space="preserve">На территории развития муниципального образования «Октябрьское сельское поселение» имеется 10 дворовых территорий многоквартирных жилых домов (далее – МКД). Общее число проживающих в жилых помещениях 32 многоквартирных домах составляет 1410 человек (Таблица № 1). 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 xml:space="preserve">Общая площадь </w:t>
      </w:r>
      <w:proofErr w:type="spellStart"/>
      <w:r w:rsidRPr="000D524B">
        <w:rPr>
          <w:rFonts w:ascii="Times New Roman" w:hAnsi="Times New Roman" w:cs="Times New Roman"/>
        </w:rPr>
        <w:t>внутридворовых</w:t>
      </w:r>
      <w:proofErr w:type="spellEnd"/>
      <w:r w:rsidRPr="000D524B">
        <w:rPr>
          <w:rFonts w:ascii="Times New Roman" w:hAnsi="Times New Roman" w:cs="Times New Roman"/>
        </w:rPr>
        <w:t xml:space="preserve"> территорий составляет 19,545 тыс. м</w:t>
      </w:r>
      <w:proofErr w:type="gramStart"/>
      <w:r w:rsidRPr="000D524B">
        <w:rPr>
          <w:rFonts w:ascii="Times New Roman" w:hAnsi="Times New Roman" w:cs="Times New Roman"/>
        </w:rPr>
        <w:t>2</w:t>
      </w:r>
      <w:proofErr w:type="gramEnd"/>
      <w:r w:rsidRPr="000D524B">
        <w:rPr>
          <w:rFonts w:ascii="Times New Roman" w:hAnsi="Times New Roman" w:cs="Times New Roman"/>
        </w:rPr>
        <w:t>. Доля благоустроенных дворовых территорий (полностью освещенных, оборудованных местами для проведения досуга и отдыха разными группами населения) 80 %.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Общая площадь внутриквартальных проездов на территории Октябрьское сельское поселение Томского района составляет 5,2 тыс. м</w:t>
      </w:r>
      <w:proofErr w:type="gramStart"/>
      <w:r w:rsidRPr="000D524B">
        <w:rPr>
          <w:rFonts w:ascii="Times New Roman" w:hAnsi="Times New Roman" w:cs="Times New Roman"/>
        </w:rPr>
        <w:t>2</w:t>
      </w:r>
      <w:proofErr w:type="gramEnd"/>
      <w:r w:rsidRPr="000D524B">
        <w:rPr>
          <w:rFonts w:ascii="Times New Roman" w:hAnsi="Times New Roman" w:cs="Times New Roman"/>
        </w:rPr>
        <w:t>, из них в настоящее время необходимо проведение текущего ремонта на площади 3,07 тыс. м2.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 xml:space="preserve">Неотъемлемой частью внутриквартальной территории является детская площадка – территория, на которой расположены элементы детского уличного игрового оборудования </w:t>
      </w:r>
      <w:r w:rsidRPr="000D524B">
        <w:rPr>
          <w:rFonts w:ascii="Times New Roman" w:hAnsi="Times New Roman" w:cs="Times New Roman"/>
        </w:rPr>
        <w:lastRenderedPageBreak/>
        <w:t>для организации досуга и физического развития. Все игровое оборудование должно соответствовать возрасту и физическим возможностям ребенка, требованиям безопасности.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В настоящее время на внутриквартальных территориях сельских поселений муниципального образования «Октябрьское сельское поселение» имеется 6 детских игровых площадки, из которых на 5 площадках требуется обновление игрового оборудования. За период с 2009 по 2017 годы 1 площадка оснащена новым игровым оборудованием, соответствующим утвержденному комплексу стандартов безопасности детского игрового оборудования.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 xml:space="preserve">На конечные результаты реализации мероприятий по повышению уровня благоустройства территории </w:t>
      </w:r>
      <w:r w:rsidRPr="000D524B">
        <w:rPr>
          <w:rFonts w:ascii="Times New Roman" w:hAnsi="Times New Roman" w:cs="Times New Roman"/>
          <w:color w:val="000000"/>
          <w:sz w:val="24"/>
          <w:szCs w:val="24"/>
        </w:rPr>
        <w:t>муниципального образования</w:t>
      </w:r>
      <w:r w:rsidRPr="000D524B">
        <w:rPr>
          <w:rFonts w:ascii="Times New Roman" w:hAnsi="Times New Roman" w:cs="Times New Roman"/>
          <w:sz w:val="24"/>
          <w:szCs w:val="24"/>
        </w:rPr>
        <w:t xml:space="preserve"> могут повлиять следующие риски: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 xml:space="preserve">а) бюджетные риски, связанные с дефицитом местного бюджета и возможностью невыполнения своих обязательств по </w:t>
      </w:r>
      <w:proofErr w:type="spellStart"/>
      <w:r w:rsidRPr="000D524B">
        <w:rPr>
          <w:rFonts w:ascii="Times New Roman" w:hAnsi="Times New Roman" w:cs="Times New Roman"/>
          <w:sz w:val="24"/>
          <w:szCs w:val="24"/>
        </w:rPr>
        <w:t>софинансированию</w:t>
      </w:r>
      <w:proofErr w:type="spellEnd"/>
      <w:r w:rsidRPr="000D524B">
        <w:rPr>
          <w:rFonts w:ascii="Times New Roman" w:hAnsi="Times New Roman" w:cs="Times New Roman"/>
          <w:sz w:val="24"/>
          <w:szCs w:val="24"/>
        </w:rPr>
        <w:t xml:space="preserve"> настоящей программы, в том числе: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несоблюдение муниципальным образованием условий соглашений, на получение субсидий на благоустройство, реализация в неполном объеме мероприятий благоустройства, в том числе комплекса первоочередных мероприятий по благоустройству;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отсутствие средств местного бюджета для финансирования проектов по благоустройству;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б)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территорий, в том числе: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созданная в ходе реализации проектов по благоустройству инфраструктура не будет востребована гражданами;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отрицательная оценка граждан в отношении реализованных проектов;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 xml:space="preserve">в) управленческие (внутренние) риски, связанные с неэффективным управлением настоящей муниципальной программой, низким качеством межведомственного взаимодействия, недостаточным </w:t>
      </w:r>
      <w:proofErr w:type="gramStart"/>
      <w:r w:rsidRPr="000D524B">
        <w:rPr>
          <w:rFonts w:ascii="Times New Roman" w:hAnsi="Times New Roman" w:cs="Times New Roman"/>
          <w:sz w:val="24"/>
          <w:szCs w:val="24"/>
        </w:rPr>
        <w:t>контролем за</w:t>
      </w:r>
      <w:proofErr w:type="gramEnd"/>
      <w:r w:rsidRPr="000D524B">
        <w:rPr>
          <w:rFonts w:ascii="Times New Roman" w:hAnsi="Times New Roman" w:cs="Times New Roman"/>
          <w:sz w:val="24"/>
          <w:szCs w:val="24"/>
        </w:rPr>
        <w:t xml:space="preserve"> реализацией мероприятий, в том числе: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 xml:space="preserve">отсутствие информации, необходимой для проведения оценки качества </w:t>
      </w:r>
      <w:proofErr w:type="spellStart"/>
      <w:r w:rsidRPr="000D524B">
        <w:rPr>
          <w:rFonts w:ascii="Times New Roman" w:hAnsi="Times New Roman" w:cs="Times New Roman"/>
          <w:sz w:val="24"/>
          <w:szCs w:val="24"/>
        </w:rPr>
        <w:t>благоустроительной</w:t>
      </w:r>
      <w:proofErr w:type="spellEnd"/>
      <w:r w:rsidRPr="000D524B">
        <w:rPr>
          <w:rFonts w:ascii="Times New Roman" w:hAnsi="Times New Roman" w:cs="Times New Roman"/>
          <w:sz w:val="24"/>
          <w:szCs w:val="24"/>
        </w:rPr>
        <w:t xml:space="preserve"> среды и формирования индекса ее качества;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непринятие муниципальным образованием новых, соответствующих федеральным методическим документам правил благоустройства территории Октябрьское сельское поселение Томского района;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недостаточно высокий уровень качества проектов по благоустройству, представленных муниципальным образованием в целях формирования Федерального реестра лучших реализованных практик (проектов) по благоустройству;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ограниченная сезонность созданной инфраструктуры благоустройства.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Мероприятия по предупреждению рисков: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1. Активная работа и вовлечение органов государственной власти, высших должностных лиц муниципального образования, граждан и организаций, которые могут стать инициаторами проектов по благоустройству.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2. Проведение информационно-разъяснительной работы в средствах массовой информации в целях стимулирования активности граждан и бизнеса в инициации проектов по благоустройству.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3. Инициирование, при необходимости, дополнительных поручений высших должностных лиц (руководителей высших органов) органов местного самоуправления в адрес руководителей структурных подразделений муниципального образования о принятии дополнительных мер в целях реализации мероприятий паспорта проектов.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lastRenderedPageBreak/>
        <w:t>4. Реализация в муниципальном образовании требований об обязательном закреплении за собственниками, законными владельцами (пользователями) обязанности по содержанию прилегающей территории.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5. Получение муниципальным образованием субсидии на благоустройство из средств федерального и областного бюджетов.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6. Формирование четкого графика реализации соглашения с конкретными мероприятиями, сроками их исполнения и ответственными лицами.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7. Установление в соглашениях ответственности конкретных должностных лиц муниципального образования за нарушение условий соглашений.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8. Формирование библиотеки лучших практик по реализации проектов по благоустройству.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Высшими должностными лицами Октябрьского сельского поселения организован еженедельный контроль по исполнению должностными лицами муниципального образования.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В целях реализации программы «Формирование комфортной среды в Октябрьском сельском поселении Томского района на 2018-2022 годы» создана общественная комиссия постановлением Администрации Октябрьского сельского поселения от 27.03.2017 № 27 «О создании общественной комиссии для оценки и обсуждения проектов и предложений по благоустройству дворовой территории многоквартирных домов и наиболее посещаемой муниципальной территории».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Контроль и координация реализации программы «Формирование комфортной среды в Октябрьском сельском поселении Томского района на 2018-2022 годы» будет осуществляться также собственниками многоквартирных домов.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Все решения, касающиеся благоустройства общественных территорий, принимаются открыто и гласно с учетом мнения жителей муниципального образования «Октябрьское сельское поселение».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Гражданам, организациям предоставлена возможность внести свои предложения и дополнения к представленному проекту благоустройства общественной территории, парка, муниципальной программы. Такие предложения принимаются по электронной почте, в письменном виде и при личном приеме.</w:t>
      </w:r>
    </w:p>
    <w:p w:rsidR="00937C26" w:rsidRPr="000D524B" w:rsidRDefault="00937C26" w:rsidP="000D524B">
      <w:pPr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ind w:firstLine="284"/>
        <w:jc w:val="center"/>
        <w:rPr>
          <w:rFonts w:ascii="Times New Roman" w:hAnsi="Times New Roman" w:cs="Times New Roman"/>
          <w:b/>
        </w:rPr>
      </w:pPr>
      <w:r w:rsidRPr="000D524B">
        <w:rPr>
          <w:rFonts w:ascii="Times New Roman" w:hAnsi="Times New Roman" w:cs="Times New Roman"/>
          <w:b/>
        </w:rPr>
        <w:t>Механизм реализации программы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>Главным распорядителем средств бюджета муниципального образования, предусмотренных на реализацию программы «Формирование комфортной среды в Октябрьском сельском поселении Томского района на 2018-2022 годы», является Администрация Октябрьского сельского поселения, Управление ЖКХ, строительства, транспорта и связи Администрации Томского района (далее – Управление ЖКХ).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Выполнение работ по благоустройству дворовых территорий включает в себя: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</w:rPr>
        <w:t>а) минимальный перечень видов работ по благоустройству дворовых территорий: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р</w:t>
      </w:r>
      <w:proofErr w:type="spellStart"/>
      <w:r w:rsidRPr="000D524B">
        <w:rPr>
          <w:rFonts w:ascii="Times New Roman" w:hAnsi="Times New Roman"/>
          <w:sz w:val="24"/>
          <w:szCs w:val="24"/>
        </w:rPr>
        <w:t>емонт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дворовых проездов</w:t>
      </w:r>
      <w:r w:rsidRPr="000D524B">
        <w:rPr>
          <w:rFonts w:ascii="Times New Roman" w:eastAsia="Calibri" w:hAnsi="Times New Roman"/>
          <w:sz w:val="24"/>
          <w:szCs w:val="24"/>
        </w:rPr>
        <w:t xml:space="preserve">; 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беспечение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освещения дворовых территорий</w:t>
      </w:r>
      <w:r w:rsidRPr="000D524B">
        <w:rPr>
          <w:rFonts w:ascii="Times New Roman" w:eastAsia="Calibri" w:hAnsi="Times New Roman"/>
          <w:sz w:val="24"/>
          <w:szCs w:val="24"/>
        </w:rPr>
        <w:t xml:space="preserve">; 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у</w:t>
      </w:r>
      <w:proofErr w:type="spellStart"/>
      <w:r w:rsidRPr="000D524B">
        <w:rPr>
          <w:rFonts w:ascii="Times New Roman" w:hAnsi="Times New Roman"/>
          <w:sz w:val="24"/>
          <w:szCs w:val="24"/>
        </w:rPr>
        <w:t>становка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скамеек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у</w:t>
      </w:r>
      <w:proofErr w:type="spellStart"/>
      <w:r w:rsidRPr="000D524B">
        <w:rPr>
          <w:rFonts w:ascii="Times New Roman" w:hAnsi="Times New Roman"/>
          <w:sz w:val="24"/>
          <w:szCs w:val="24"/>
        </w:rPr>
        <w:t>становка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урн</w:t>
      </w:r>
      <w:r w:rsidRPr="000D524B">
        <w:rPr>
          <w:rFonts w:ascii="Times New Roman" w:hAnsi="Times New Roman"/>
          <w:sz w:val="24"/>
          <w:szCs w:val="24"/>
          <w:lang w:val="ru-RU"/>
        </w:rPr>
        <w:t>.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</w:rPr>
        <w:t>б) перечень дополнительных видов работ по благоустройству дворовых территорий: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борудование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детских и спортивных площадок</w:t>
      </w:r>
      <w:r w:rsidRPr="000D524B">
        <w:rPr>
          <w:rFonts w:ascii="Times New Roman" w:eastAsia="Calibri" w:hAnsi="Times New Roman"/>
          <w:sz w:val="24"/>
          <w:szCs w:val="24"/>
        </w:rPr>
        <w:t>;</w:t>
      </w: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борудование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автомобильных парковок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зеленение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территорий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борудование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площадок для сбора коммунальных отходов, включая раздельный сбор отходов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у</w:t>
      </w:r>
      <w:proofErr w:type="spellStart"/>
      <w:r w:rsidRPr="000D524B">
        <w:rPr>
          <w:rFonts w:ascii="Times New Roman" w:hAnsi="Times New Roman"/>
          <w:sz w:val="24"/>
          <w:szCs w:val="24"/>
        </w:rPr>
        <w:t>стройство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и ремонт ограждений различного функционального назначения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у</w:t>
      </w:r>
      <w:proofErr w:type="spellStart"/>
      <w:r w:rsidRPr="000D524B">
        <w:rPr>
          <w:rFonts w:ascii="Times New Roman" w:hAnsi="Times New Roman"/>
          <w:sz w:val="24"/>
          <w:szCs w:val="24"/>
        </w:rPr>
        <w:t>стройство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и ремонт дворовых тротуаров и пешеходных дорожек</w:t>
      </w:r>
      <w:r w:rsidRPr="000D524B">
        <w:rPr>
          <w:rFonts w:ascii="Times New Roman" w:eastAsia="Calibri" w:hAnsi="Times New Roman"/>
          <w:sz w:val="24"/>
          <w:szCs w:val="24"/>
          <w:lang w:val="ru-RU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</w:rPr>
        <w:t>устройство пандуса</w:t>
      </w:r>
      <w:r w:rsidRPr="000D524B">
        <w:rPr>
          <w:rFonts w:ascii="Times New Roman" w:hAnsi="Times New Roman"/>
          <w:sz w:val="24"/>
          <w:szCs w:val="24"/>
          <w:lang w:val="ru-RU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D524B">
        <w:rPr>
          <w:rFonts w:ascii="Times New Roman" w:hAnsi="Times New Roman"/>
          <w:sz w:val="24"/>
          <w:szCs w:val="24"/>
          <w:lang w:val="ru-RU"/>
        </w:rPr>
        <w:lastRenderedPageBreak/>
        <w:t>- у</w:t>
      </w:r>
      <w:proofErr w:type="spellStart"/>
      <w:r w:rsidRPr="000D524B">
        <w:rPr>
          <w:rFonts w:ascii="Times New Roman" w:hAnsi="Times New Roman"/>
          <w:sz w:val="24"/>
          <w:szCs w:val="24"/>
        </w:rPr>
        <w:t>стройство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водоотводных лотков</w:t>
      </w:r>
      <w:r w:rsidRPr="000D524B">
        <w:rPr>
          <w:rFonts w:ascii="Times New Roman" w:hAnsi="Times New Roman"/>
          <w:sz w:val="24"/>
          <w:szCs w:val="24"/>
          <w:lang w:val="ru-RU"/>
        </w:rPr>
        <w:t>.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  <w:proofErr w:type="gramStart"/>
      <w:r w:rsidRPr="000D524B">
        <w:rPr>
          <w:rFonts w:ascii="Times New Roman" w:hAnsi="Times New Roman" w:cs="Times New Roman"/>
        </w:rPr>
        <w:t>Включение в программу «Формирование комфортной среды в Октябрьском сельском поселении Томском районе на 2018-2022 годы» общественной территории регулируется постановлением Администрации Октябрьского сельского поселения от 27.03.2017 №26 «О порядке отбора предложений заинтересованных лиц для включения дворовой территории и наиболее посещаемой муниципальной территории в муниципальную подпрограмму «Формирование современной городской среды», постановлением Администрации Томского района от 27.03.2017 №25 «О порядке общественного обсуждения проекта</w:t>
      </w:r>
      <w:proofErr w:type="gramEnd"/>
      <w:r w:rsidRPr="000D524B">
        <w:rPr>
          <w:rFonts w:ascii="Times New Roman" w:hAnsi="Times New Roman" w:cs="Times New Roman"/>
        </w:rPr>
        <w:t xml:space="preserve"> муниципальной подпрограммы «Формирование современной городской среды».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Одним из требований в Соглашениях с сельскими поселениями Томского района является необходимость предусматривать проведение мероприятий по благоустройству наиболее посещаемых муниципальных территорий общего пользования Томского района с учетом необходимости обеспечения физической, пространственной и информационной доступности зданий, сооружений, территорий для инвалидов и других маломобильных групп населения.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При определении ориентировочной цены на выполнение работ отдельным нормативным правовым актом Администрации Октябрьского сельского поселения Томского района будет принята нормативная стоимость (единичные расценки) работ по благоустройству дворовых территорий.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937C26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0D524B" w:rsidRPr="000D524B" w:rsidRDefault="000D524B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autoSpaceDN w:val="0"/>
        <w:adjustRightInd w:val="0"/>
        <w:ind w:firstLine="284"/>
        <w:jc w:val="right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lastRenderedPageBreak/>
        <w:t>Приложение № 1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pStyle w:val="Default"/>
        <w:jc w:val="center"/>
        <w:rPr>
          <w:b/>
        </w:rPr>
      </w:pPr>
      <w:r w:rsidRPr="000D524B">
        <w:rPr>
          <w:b/>
        </w:rPr>
        <w:t>ПОРЯДОК</w:t>
      </w:r>
    </w:p>
    <w:p w:rsidR="00937C26" w:rsidRPr="000D524B" w:rsidRDefault="00937C26" w:rsidP="000D524B">
      <w:pPr>
        <w:pStyle w:val="Default"/>
        <w:jc w:val="center"/>
      </w:pPr>
      <w:r w:rsidRPr="000D524B">
        <w:t xml:space="preserve">разработки, обсуждения с заинтересованными лицами и утверждения </w:t>
      </w:r>
      <w:proofErr w:type="gramStart"/>
      <w:r w:rsidRPr="000D524B">
        <w:t>дизайн-проектов</w:t>
      </w:r>
      <w:proofErr w:type="gramEnd"/>
      <w:r w:rsidRPr="000D524B">
        <w:t xml:space="preserve"> благоустройства дворовых территорий, включенных в муниципальную программу</w:t>
      </w:r>
    </w:p>
    <w:p w:rsidR="00937C26" w:rsidRPr="000D524B" w:rsidRDefault="00937C26" w:rsidP="000D524B">
      <w:pPr>
        <w:pStyle w:val="Default"/>
        <w:jc w:val="center"/>
      </w:pPr>
    </w:p>
    <w:p w:rsidR="00937C26" w:rsidRPr="000D524B" w:rsidRDefault="00937C26" w:rsidP="000D524B">
      <w:pPr>
        <w:pStyle w:val="Default"/>
        <w:jc w:val="center"/>
        <w:rPr>
          <w:b/>
        </w:rPr>
      </w:pPr>
      <w:r w:rsidRPr="000D524B">
        <w:rPr>
          <w:b/>
        </w:rPr>
        <w:t>Общие положения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1. Настоящий Порядок определяет механизм действий по разработке и утверждению </w:t>
      </w:r>
      <w:proofErr w:type="gramStart"/>
      <w:r w:rsidRPr="000D524B">
        <w:t>дизайн-проектов</w:t>
      </w:r>
      <w:proofErr w:type="gramEnd"/>
      <w:r w:rsidRPr="000D524B">
        <w:t xml:space="preserve"> благоустройства дворовых территорий (далее – дизайн-проект), требования к их оформлению,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лиц.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2. В целях настоящего Порядка: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а)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б)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в) под минимальным перечнем видов работ по благоустройству дворовых территорий (далее – минимальный перечень) понимается: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- ремонт дворовых проездов;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- обеспечение освещения дворовых территорий;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- установка скамеек;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- установка урн.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г) под перечнем дополнительных видов работ по благоустройству дворовых территорий (далее – дополнительный перечень) понимается: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- оборудование детских и спортивных площадок;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- оборудование автомобильных парковок;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- озеленение территорий;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- оборудование площадок для сбора коммунальных отходов, включая раздельный сбор отходов;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- устройство и ремонт ограждений различного функционального назначения;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- устройство и ремонт дворовых тротуаров и пешеходных дорожек;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- устройство пандуса; </w:t>
      </w:r>
    </w:p>
    <w:p w:rsidR="00937C26" w:rsidRPr="000D524B" w:rsidRDefault="00937C26" w:rsidP="000D524B">
      <w:pPr>
        <w:pStyle w:val="Default"/>
        <w:ind w:firstLine="284"/>
        <w:jc w:val="both"/>
      </w:pPr>
      <w:r w:rsidRPr="000D524B">
        <w:t xml:space="preserve">- устройство водоотводных лотков. </w:t>
      </w:r>
    </w:p>
    <w:p w:rsidR="00937C26" w:rsidRPr="000D524B" w:rsidRDefault="00937C26" w:rsidP="000D524B">
      <w:pPr>
        <w:pStyle w:val="ae"/>
        <w:rPr>
          <w:rFonts w:ascii="Times New Roman" w:hAnsi="Times New Roman"/>
          <w:sz w:val="24"/>
          <w:szCs w:val="24"/>
        </w:rPr>
      </w:pPr>
    </w:p>
    <w:p w:rsidR="00937C26" w:rsidRPr="000D524B" w:rsidRDefault="00937C26" w:rsidP="000D524B">
      <w:pPr>
        <w:pStyle w:val="ae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0D524B">
        <w:rPr>
          <w:rFonts w:ascii="Times New Roman" w:hAnsi="Times New Roman"/>
          <w:b/>
          <w:sz w:val="24"/>
          <w:szCs w:val="24"/>
        </w:rPr>
        <w:t xml:space="preserve">Порядок разработки и требования к </w:t>
      </w:r>
      <w:proofErr w:type="gramStart"/>
      <w:r w:rsidRPr="000D524B">
        <w:rPr>
          <w:rFonts w:ascii="Times New Roman" w:hAnsi="Times New Roman"/>
          <w:b/>
          <w:sz w:val="24"/>
          <w:szCs w:val="24"/>
        </w:rPr>
        <w:t>дизайн-проектам</w:t>
      </w:r>
      <w:proofErr w:type="gramEnd"/>
    </w:p>
    <w:p w:rsidR="00937C26" w:rsidRPr="000D524B" w:rsidRDefault="00937C26" w:rsidP="000D524B">
      <w:pPr>
        <w:pStyle w:val="ae"/>
        <w:numPr>
          <w:ilvl w:val="0"/>
          <w:numId w:val="2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Дизайн-проект должен быть оформлен в письменном виде и содержать следующую информацию:</w:t>
      </w:r>
    </w:p>
    <w:p w:rsidR="00937C26" w:rsidRPr="000D524B" w:rsidRDefault="00937C26" w:rsidP="000D524B">
      <w:pPr>
        <w:pStyle w:val="ae"/>
        <w:numPr>
          <w:ilvl w:val="0"/>
          <w:numId w:val="23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 xml:space="preserve">наименование </w:t>
      </w:r>
      <w:proofErr w:type="gramStart"/>
      <w:r w:rsidRPr="000D524B">
        <w:rPr>
          <w:rFonts w:ascii="Times New Roman" w:hAnsi="Times New Roman"/>
          <w:sz w:val="24"/>
          <w:szCs w:val="24"/>
        </w:rPr>
        <w:t>дизайн-проекта</w:t>
      </w:r>
      <w:proofErr w:type="gramEnd"/>
      <w:r w:rsidRPr="000D524B">
        <w:rPr>
          <w:rFonts w:ascii="Times New Roman" w:hAnsi="Times New Roman"/>
          <w:sz w:val="24"/>
          <w:szCs w:val="24"/>
        </w:rPr>
        <w:t xml:space="preserve"> по благоустройству дворовой территории, включающее адрес многоквартирного дома (далее – МКД).</w:t>
      </w:r>
    </w:p>
    <w:p w:rsidR="00937C26" w:rsidRPr="000D524B" w:rsidRDefault="00937C26" w:rsidP="000D524B">
      <w:pPr>
        <w:pStyle w:val="ae"/>
        <w:numPr>
          <w:ilvl w:val="0"/>
          <w:numId w:val="23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текстовое и визуальное описание предлагаемого проекта,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территории;</w:t>
      </w:r>
    </w:p>
    <w:p w:rsidR="00937C26" w:rsidRPr="000D524B" w:rsidRDefault="00937C26" w:rsidP="000D524B">
      <w:pPr>
        <w:pStyle w:val="ae"/>
        <w:numPr>
          <w:ilvl w:val="0"/>
          <w:numId w:val="23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сметный расчет стоимости мероприятий.</w:t>
      </w:r>
    </w:p>
    <w:p w:rsidR="00937C26" w:rsidRPr="000D524B" w:rsidRDefault="00937C26" w:rsidP="000D524B">
      <w:pPr>
        <w:pStyle w:val="ae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 xml:space="preserve">Дизайн-проект должен предусматривать возможность реализации обустройства дворовой территории в соответствии с минимальным и дополнительным (в случае если он </w:t>
      </w:r>
      <w:r w:rsidRPr="000D524B">
        <w:rPr>
          <w:rFonts w:ascii="Times New Roman" w:hAnsi="Times New Roman"/>
          <w:sz w:val="24"/>
          <w:szCs w:val="24"/>
        </w:rPr>
        <w:lastRenderedPageBreak/>
        <w:t>выбран собственниками МКД) перечнем работ по благоустройству, выбранным общим собранием собственников помещений в МКД.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Дизайн-проект должен учитывать рельеф местности, быть адаптированным к фактическим границам дворовой территории.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3. Дизайн-проект должен предусматривать проведение мероприятий по благоустройству дворовой территорий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 xml:space="preserve">Заказчиком </w:t>
      </w:r>
      <w:proofErr w:type="gramStart"/>
      <w:r w:rsidRPr="000D524B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0D524B">
        <w:rPr>
          <w:rFonts w:ascii="Times New Roman" w:hAnsi="Times New Roman" w:cs="Times New Roman"/>
          <w:sz w:val="24"/>
          <w:szCs w:val="24"/>
        </w:rPr>
        <w:t xml:space="preserve"> являются Администрация Октябрьского сельского поселения, Управление ЖКХ, строительства, транспорта и связи Администрации Томского района (далее – Управление ЖКХ). Управление ЖКХ и Администрация Октябрьского сельского поселения в условия муниципального контракта (договора) включает обязательное участие подрядной организации, разрабатывающей дизайн-проект, в обсуждениях </w:t>
      </w:r>
      <w:proofErr w:type="gramStart"/>
      <w:r w:rsidRPr="000D524B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0D524B">
        <w:rPr>
          <w:rFonts w:ascii="Times New Roman" w:hAnsi="Times New Roman" w:cs="Times New Roman"/>
          <w:sz w:val="24"/>
          <w:szCs w:val="24"/>
        </w:rPr>
        <w:t xml:space="preserve"> с заинтересованными лицами и последующую его доработку в соответствии с решением Общественной комиссии по обеспечению реализации приоритетного проекта «Формирование комфортной городской среды».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eastAsia="Times New Roman" w:hAnsi="Times New Roman"/>
          <w:sz w:val="24"/>
          <w:szCs w:val="24"/>
        </w:rPr>
        <w:t xml:space="preserve">Управление ЖКХ и </w:t>
      </w:r>
      <w:r w:rsidRPr="000D524B">
        <w:rPr>
          <w:rFonts w:ascii="Times New Roman" w:hAnsi="Times New Roman"/>
          <w:sz w:val="24"/>
          <w:szCs w:val="24"/>
        </w:rPr>
        <w:t xml:space="preserve">Администрация Октябрьского сельского поселения обеспечивают подготовку </w:t>
      </w:r>
      <w:proofErr w:type="gramStart"/>
      <w:r w:rsidRPr="000D524B">
        <w:rPr>
          <w:rFonts w:ascii="Times New Roman" w:hAnsi="Times New Roman"/>
          <w:sz w:val="24"/>
          <w:szCs w:val="24"/>
        </w:rPr>
        <w:t>дизайн-проекта</w:t>
      </w:r>
      <w:proofErr w:type="gramEnd"/>
      <w:r w:rsidRPr="000D524B">
        <w:rPr>
          <w:rFonts w:ascii="Times New Roman" w:hAnsi="Times New Roman"/>
          <w:sz w:val="24"/>
          <w:szCs w:val="24"/>
        </w:rPr>
        <w:t>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37C26" w:rsidRPr="000D524B" w:rsidRDefault="00937C26" w:rsidP="000D524B">
      <w:pPr>
        <w:pStyle w:val="ae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0D524B">
        <w:rPr>
          <w:rFonts w:ascii="Times New Roman" w:hAnsi="Times New Roman"/>
          <w:b/>
          <w:sz w:val="24"/>
          <w:szCs w:val="24"/>
        </w:rPr>
        <w:t xml:space="preserve">Обсуждение </w:t>
      </w:r>
      <w:proofErr w:type="gramStart"/>
      <w:r w:rsidRPr="000D524B">
        <w:rPr>
          <w:rFonts w:ascii="Times New Roman" w:hAnsi="Times New Roman"/>
          <w:b/>
          <w:sz w:val="24"/>
          <w:szCs w:val="24"/>
        </w:rPr>
        <w:t>дизайн-проектов</w:t>
      </w:r>
      <w:proofErr w:type="gramEnd"/>
      <w:r w:rsidRPr="000D524B">
        <w:rPr>
          <w:rFonts w:ascii="Times New Roman" w:hAnsi="Times New Roman"/>
          <w:b/>
          <w:sz w:val="24"/>
          <w:szCs w:val="24"/>
        </w:rPr>
        <w:t xml:space="preserve"> и их утверждение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eastAsia="Times New Roman" w:hAnsi="Times New Roman"/>
          <w:sz w:val="24"/>
          <w:szCs w:val="24"/>
        </w:rPr>
        <w:t xml:space="preserve">Общественная комиссия </w:t>
      </w:r>
      <w:r w:rsidRPr="000D524B">
        <w:rPr>
          <w:rFonts w:ascii="Times New Roman" w:hAnsi="Times New Roman"/>
          <w:sz w:val="24"/>
          <w:szCs w:val="24"/>
        </w:rPr>
        <w:t xml:space="preserve">обеспечивает рассмотрение предложенных </w:t>
      </w:r>
      <w:proofErr w:type="gramStart"/>
      <w:r w:rsidRPr="000D524B">
        <w:rPr>
          <w:rFonts w:ascii="Times New Roman" w:hAnsi="Times New Roman"/>
          <w:sz w:val="24"/>
          <w:szCs w:val="24"/>
        </w:rPr>
        <w:t>дизайн-проектов</w:t>
      </w:r>
      <w:proofErr w:type="gramEnd"/>
      <w:r w:rsidRPr="000D524B">
        <w:rPr>
          <w:rFonts w:ascii="Times New Roman" w:hAnsi="Times New Roman"/>
          <w:sz w:val="24"/>
          <w:szCs w:val="24"/>
        </w:rPr>
        <w:t xml:space="preserve"> совместно с представителями заинтересованных лиц.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0D524B">
        <w:rPr>
          <w:rFonts w:ascii="Times New Roman" w:hAnsi="Times New Roman"/>
          <w:sz w:val="24"/>
          <w:szCs w:val="24"/>
        </w:rPr>
        <w:t>При рассмотрении дизайн-проектов заинтересованные лица могут высказать имеющиеся по дизайн-проекту замечания и предложения, каждое из которых рассматривает Общественная комиссия и дает по ним рекомендации, оформляемые протоколом заседания Общественной комиссии, который в срок не позднее 5-ти рабочих дней со дня заседания подлежит направлению в Управление ЖКХ и размещению Управлением Делами Администраций Томского района на официальном портале муниципального образования «Томский район» в</w:t>
      </w:r>
      <w:proofErr w:type="gramEnd"/>
      <w:r w:rsidRPr="000D524B">
        <w:rPr>
          <w:rFonts w:ascii="Times New Roman" w:hAnsi="Times New Roman"/>
          <w:sz w:val="24"/>
          <w:szCs w:val="24"/>
        </w:rPr>
        <w:t xml:space="preserve"> сети «Интернет» (далее – портал). При обсуждении должны быть определены пути устранения (учета) предложений (замечаний), при </w:t>
      </w:r>
      <w:proofErr w:type="spellStart"/>
      <w:r w:rsidRPr="000D524B">
        <w:rPr>
          <w:rFonts w:ascii="Times New Roman" w:hAnsi="Times New Roman"/>
          <w:sz w:val="24"/>
          <w:szCs w:val="24"/>
        </w:rPr>
        <w:t>неустранении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D524B">
        <w:rPr>
          <w:rFonts w:ascii="Times New Roman" w:hAnsi="Times New Roman"/>
          <w:sz w:val="24"/>
          <w:szCs w:val="24"/>
        </w:rPr>
        <w:t>неучете</w:t>
      </w:r>
      <w:proofErr w:type="spellEnd"/>
      <w:r w:rsidRPr="000D524B">
        <w:rPr>
          <w:rFonts w:ascii="Times New Roman" w:hAnsi="Times New Roman"/>
          <w:sz w:val="24"/>
          <w:szCs w:val="24"/>
        </w:rPr>
        <w:t>) которых дизайн-проект не сможет быть утвержден, а также сроки устранения (учета) предложений (замечаний).</w:t>
      </w:r>
    </w:p>
    <w:p w:rsidR="00937C26" w:rsidRPr="000D524B" w:rsidRDefault="00937C26" w:rsidP="000D524B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524B">
        <w:rPr>
          <w:rFonts w:ascii="Times New Roman" w:hAnsi="Times New Roman" w:cs="Times New Roman"/>
          <w:sz w:val="24"/>
          <w:szCs w:val="24"/>
        </w:rPr>
        <w:t xml:space="preserve">Управление ЖКХ и сельские поселения обеспечивают доработку </w:t>
      </w:r>
      <w:proofErr w:type="gramStart"/>
      <w:r w:rsidRPr="000D524B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0D524B">
        <w:rPr>
          <w:rFonts w:ascii="Times New Roman" w:hAnsi="Times New Roman" w:cs="Times New Roman"/>
          <w:sz w:val="24"/>
          <w:szCs w:val="24"/>
        </w:rPr>
        <w:t xml:space="preserve"> и перечня мероприятий с учетом протокола заседания Общественной комиссии.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Доработанный дизайн-проект направляется Управлением ЖКХ для согласования в Общественную комиссию.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 xml:space="preserve">Дизайн-проект, прошедший обсуждение без предложений (замечаний), либо доработанный в порядке, установленном настоящим разделом, согласовывается с </w:t>
      </w:r>
      <w:r w:rsidRPr="000D524B">
        <w:rPr>
          <w:rFonts w:ascii="Times New Roman" w:eastAsia="Times New Roman" w:hAnsi="Times New Roman"/>
          <w:sz w:val="24"/>
          <w:szCs w:val="24"/>
        </w:rPr>
        <w:t>Общественной комиссией и представителями заинтересованных лиц.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 xml:space="preserve"> Решение о согласовании </w:t>
      </w:r>
      <w:proofErr w:type="gramStart"/>
      <w:r w:rsidRPr="000D524B">
        <w:rPr>
          <w:rFonts w:ascii="Times New Roman" w:hAnsi="Times New Roman"/>
          <w:sz w:val="24"/>
          <w:szCs w:val="24"/>
        </w:rPr>
        <w:t>дизайн-проекта</w:t>
      </w:r>
      <w:proofErr w:type="gramEnd"/>
      <w:r w:rsidRPr="000D524B">
        <w:rPr>
          <w:rFonts w:ascii="Times New Roman" w:hAnsi="Times New Roman"/>
          <w:sz w:val="24"/>
          <w:szCs w:val="24"/>
        </w:rPr>
        <w:t xml:space="preserve"> принимается и оформляется протоколом заседания Общественной комиссии, который в течение одного рабочего дня после принятия решения направляется в Управление ЖКХ.</w:t>
      </w:r>
    </w:p>
    <w:p w:rsidR="00937C26" w:rsidRPr="000D524B" w:rsidRDefault="00937C26" w:rsidP="000D524B">
      <w:pPr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 xml:space="preserve">Управление ЖКХ подготавливает нормативный правовой акт об утверждении </w:t>
      </w:r>
      <w:proofErr w:type="gramStart"/>
      <w:r w:rsidRPr="000D524B">
        <w:rPr>
          <w:rFonts w:ascii="Times New Roman" w:hAnsi="Times New Roman" w:cs="Times New Roman"/>
        </w:rPr>
        <w:t>дизайн-проектов</w:t>
      </w:r>
      <w:proofErr w:type="gramEnd"/>
      <w:r w:rsidRPr="000D524B">
        <w:rPr>
          <w:rFonts w:ascii="Times New Roman" w:hAnsi="Times New Roman" w:cs="Times New Roman"/>
        </w:rPr>
        <w:t xml:space="preserve"> обустройства дворовых территорий, подлежащих благоустройству в 2018-2022 годам (далее – Акт).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  <w:lang w:eastAsia="ru-RU"/>
        </w:rPr>
        <w:t>Решение Общественной комиссии и Акт размещаются Отделом информационной политики на портале в течение 3-х календарных дней со дня подписания Акта.</w:t>
      </w:r>
    </w:p>
    <w:p w:rsidR="00937C26" w:rsidRPr="000D524B" w:rsidRDefault="00937C26" w:rsidP="000D524B">
      <w:pPr>
        <w:suppressAutoHyphens w:val="0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br w:type="page"/>
      </w:r>
    </w:p>
    <w:p w:rsidR="00937C26" w:rsidRPr="000D524B" w:rsidRDefault="00937C26" w:rsidP="000D524B">
      <w:pPr>
        <w:autoSpaceDN w:val="0"/>
        <w:adjustRightInd w:val="0"/>
        <w:ind w:firstLine="284"/>
        <w:jc w:val="right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lastRenderedPageBreak/>
        <w:t>Приложение № 2</w:t>
      </w:r>
    </w:p>
    <w:p w:rsidR="00937C26" w:rsidRPr="000D524B" w:rsidRDefault="00937C26" w:rsidP="000D524B">
      <w:pPr>
        <w:autoSpaceDN w:val="0"/>
        <w:adjustRightInd w:val="0"/>
        <w:ind w:firstLine="540"/>
        <w:jc w:val="center"/>
        <w:rPr>
          <w:rFonts w:ascii="Times New Roman" w:hAnsi="Times New Roman" w:cs="Times New Roman"/>
          <w:caps/>
        </w:rPr>
      </w:pPr>
    </w:p>
    <w:p w:rsidR="00937C26" w:rsidRPr="000D524B" w:rsidRDefault="00937C26" w:rsidP="000D524B">
      <w:pPr>
        <w:autoSpaceDN w:val="0"/>
        <w:adjustRightInd w:val="0"/>
        <w:ind w:firstLine="540"/>
        <w:jc w:val="center"/>
        <w:rPr>
          <w:rFonts w:ascii="Times New Roman" w:hAnsi="Times New Roman" w:cs="Times New Roman"/>
          <w:caps/>
        </w:rPr>
      </w:pPr>
    </w:p>
    <w:p w:rsidR="00937C26" w:rsidRPr="000D524B" w:rsidRDefault="00937C26" w:rsidP="000D524B">
      <w:pPr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caps/>
        </w:rPr>
      </w:pPr>
      <w:r w:rsidRPr="000D524B">
        <w:rPr>
          <w:rFonts w:ascii="Times New Roman" w:hAnsi="Times New Roman" w:cs="Times New Roman"/>
          <w:b/>
          <w:caps/>
        </w:rPr>
        <w:t>Визуализированный перечень</w:t>
      </w: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B7596A9" wp14:editId="59219906">
            <wp:simplePos x="0" y="0"/>
            <wp:positionH relativeFrom="column">
              <wp:posOffset>2802255</wp:posOffset>
            </wp:positionH>
            <wp:positionV relativeFrom="paragraph">
              <wp:posOffset>452120</wp:posOffset>
            </wp:positionV>
            <wp:extent cx="3092450" cy="2378075"/>
            <wp:effectExtent l="0" t="0" r="0" b="3175"/>
            <wp:wrapTight wrapText="bothSides">
              <wp:wrapPolygon edited="0">
                <wp:start x="0" y="0"/>
                <wp:lineTo x="0" y="21456"/>
                <wp:lineTo x="21423" y="21456"/>
                <wp:lineTo x="21423" y="0"/>
                <wp:lineTo x="0" y="0"/>
              </wp:wrapPolygon>
            </wp:wrapTight>
            <wp:docPr id="2" name="Рисунок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8F86DE4" wp14:editId="6D9CC78D">
            <wp:simplePos x="0" y="0"/>
            <wp:positionH relativeFrom="column">
              <wp:posOffset>-230505</wp:posOffset>
            </wp:positionH>
            <wp:positionV relativeFrom="paragraph">
              <wp:posOffset>453390</wp:posOffset>
            </wp:positionV>
            <wp:extent cx="3030220" cy="2369185"/>
            <wp:effectExtent l="0" t="0" r="0" b="0"/>
            <wp:wrapTight wrapText="bothSides">
              <wp:wrapPolygon edited="0">
                <wp:start x="0" y="0"/>
                <wp:lineTo x="0" y="21363"/>
                <wp:lineTo x="21455" y="21363"/>
                <wp:lineTo x="21455" y="0"/>
                <wp:lineTo x="0" y="0"/>
              </wp:wrapPolygon>
            </wp:wrapTight>
            <wp:docPr id="35" name="Рисунок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4B">
        <w:rPr>
          <w:rFonts w:ascii="Times New Roman" w:hAnsi="Times New Roman" w:cs="Times New Roman"/>
        </w:rPr>
        <w:t>образцов элементов благоустройства, предполагаемых к размещению на дворовой территории</w:t>
      </w: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2A052A7" wp14:editId="4B8F8FD5">
            <wp:simplePos x="0" y="0"/>
            <wp:positionH relativeFrom="column">
              <wp:posOffset>3395980</wp:posOffset>
            </wp:positionH>
            <wp:positionV relativeFrom="paragraph">
              <wp:posOffset>-89535</wp:posOffset>
            </wp:positionV>
            <wp:extent cx="2202180" cy="2028825"/>
            <wp:effectExtent l="0" t="0" r="7620" b="9525"/>
            <wp:wrapTight wrapText="bothSides">
              <wp:wrapPolygon edited="0">
                <wp:start x="0" y="0"/>
                <wp:lineTo x="0" y="21499"/>
                <wp:lineTo x="21488" y="21499"/>
                <wp:lineTo x="21488" y="0"/>
                <wp:lineTo x="0" y="0"/>
              </wp:wrapPolygon>
            </wp:wrapTight>
            <wp:docPr id="3" name="Рисунок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D8DBCF0" wp14:editId="219625DF">
            <wp:simplePos x="0" y="0"/>
            <wp:positionH relativeFrom="column">
              <wp:posOffset>-230505</wp:posOffset>
            </wp:positionH>
            <wp:positionV relativeFrom="paragraph">
              <wp:posOffset>1814830</wp:posOffset>
            </wp:positionV>
            <wp:extent cx="1942465" cy="1677670"/>
            <wp:effectExtent l="0" t="0" r="635" b="0"/>
            <wp:wrapTight wrapText="bothSides">
              <wp:wrapPolygon edited="0">
                <wp:start x="0" y="0"/>
                <wp:lineTo x="0" y="21338"/>
                <wp:lineTo x="21395" y="21338"/>
                <wp:lineTo x="21395" y="0"/>
                <wp:lineTo x="0" y="0"/>
              </wp:wrapPolygon>
            </wp:wrapTight>
            <wp:docPr id="38" name="Рисунок 3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83797F5" wp14:editId="27CD5178">
            <wp:simplePos x="0" y="0"/>
            <wp:positionH relativeFrom="column">
              <wp:posOffset>1797685</wp:posOffset>
            </wp:positionH>
            <wp:positionV relativeFrom="paragraph">
              <wp:posOffset>-20320</wp:posOffset>
            </wp:positionV>
            <wp:extent cx="2223770" cy="2409190"/>
            <wp:effectExtent l="0" t="0" r="5080" b="0"/>
            <wp:wrapTight wrapText="bothSides">
              <wp:wrapPolygon edited="0">
                <wp:start x="0" y="0"/>
                <wp:lineTo x="0" y="21349"/>
                <wp:lineTo x="21464" y="21349"/>
                <wp:lineTo x="21464" y="0"/>
                <wp:lineTo x="0" y="0"/>
              </wp:wrapPolygon>
            </wp:wrapTight>
            <wp:docPr id="40" name="Рисунок 4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ABB3CAB" wp14:editId="4C1317F4">
            <wp:simplePos x="0" y="0"/>
            <wp:positionH relativeFrom="column">
              <wp:posOffset>-229870</wp:posOffset>
            </wp:positionH>
            <wp:positionV relativeFrom="paragraph">
              <wp:posOffset>-26035</wp:posOffset>
            </wp:positionV>
            <wp:extent cx="2957830" cy="1834515"/>
            <wp:effectExtent l="0" t="0" r="0" b="0"/>
            <wp:wrapTight wrapText="bothSides">
              <wp:wrapPolygon edited="0">
                <wp:start x="0" y="0"/>
                <wp:lineTo x="0" y="21308"/>
                <wp:lineTo x="21424" y="21308"/>
                <wp:lineTo x="21424" y="0"/>
                <wp:lineTo x="0" y="0"/>
              </wp:wrapPolygon>
            </wp:wrapTight>
            <wp:docPr id="36" name="Рисунок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38ACF73" wp14:editId="4F452028">
            <wp:simplePos x="0" y="0"/>
            <wp:positionH relativeFrom="column">
              <wp:posOffset>-3743960</wp:posOffset>
            </wp:positionH>
            <wp:positionV relativeFrom="paragraph">
              <wp:posOffset>118745</wp:posOffset>
            </wp:positionV>
            <wp:extent cx="2059305" cy="2011045"/>
            <wp:effectExtent l="0" t="0" r="0" b="8255"/>
            <wp:wrapTight wrapText="bothSides">
              <wp:wrapPolygon edited="0">
                <wp:start x="0" y="0"/>
                <wp:lineTo x="0" y="21484"/>
                <wp:lineTo x="21380" y="21484"/>
                <wp:lineTo x="21380" y="0"/>
                <wp:lineTo x="0" y="0"/>
              </wp:wrapPolygon>
            </wp:wrapTight>
            <wp:docPr id="4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2" r="-152" b="14148"/>
                    <a:stretch/>
                  </pic:blipFill>
                  <pic:spPr bwMode="auto">
                    <a:xfrm>
                      <a:off x="0" y="0"/>
                      <a:ext cx="205930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9EF6CE8" wp14:editId="6131D9F8">
            <wp:simplePos x="0" y="0"/>
            <wp:positionH relativeFrom="column">
              <wp:posOffset>109855</wp:posOffset>
            </wp:positionH>
            <wp:positionV relativeFrom="paragraph">
              <wp:posOffset>84455</wp:posOffset>
            </wp:positionV>
            <wp:extent cx="1443990" cy="2297430"/>
            <wp:effectExtent l="0" t="0" r="3810" b="7620"/>
            <wp:wrapTight wrapText="bothSides">
              <wp:wrapPolygon edited="0">
                <wp:start x="0" y="0"/>
                <wp:lineTo x="0" y="21493"/>
                <wp:lineTo x="21372" y="21493"/>
                <wp:lineTo x="21372" y="0"/>
                <wp:lineTo x="0" y="0"/>
              </wp:wrapPolygon>
            </wp:wrapTight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4"/>
                    <a:stretch/>
                  </pic:blipFill>
                  <pic:spPr bwMode="auto">
                    <a:xfrm>
                      <a:off x="0" y="0"/>
                      <a:ext cx="144399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083E931" wp14:editId="6F95DE6E">
            <wp:simplePos x="0" y="0"/>
            <wp:positionH relativeFrom="column">
              <wp:posOffset>-5999480</wp:posOffset>
            </wp:positionH>
            <wp:positionV relativeFrom="paragraph">
              <wp:posOffset>76200</wp:posOffset>
            </wp:positionV>
            <wp:extent cx="2829560" cy="2070100"/>
            <wp:effectExtent l="0" t="0" r="8890" b="6350"/>
            <wp:wrapTight wrapText="bothSides">
              <wp:wrapPolygon edited="0">
                <wp:start x="0" y="0"/>
                <wp:lineTo x="0" y="21467"/>
                <wp:lineTo x="21522" y="21467"/>
                <wp:lineTo x="21522" y="0"/>
                <wp:lineTo x="0" y="0"/>
              </wp:wrapPolygon>
            </wp:wrapTight>
            <wp:docPr id="6" name="Рисунок 6" descr="Без названия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 названия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38315CC" wp14:editId="36E82C6B">
            <wp:simplePos x="0" y="0"/>
            <wp:positionH relativeFrom="column">
              <wp:posOffset>1122045</wp:posOffset>
            </wp:positionH>
            <wp:positionV relativeFrom="paragraph">
              <wp:posOffset>6069965</wp:posOffset>
            </wp:positionV>
            <wp:extent cx="3461385" cy="2313305"/>
            <wp:effectExtent l="0" t="0" r="5715" b="0"/>
            <wp:wrapTight wrapText="bothSides">
              <wp:wrapPolygon edited="0">
                <wp:start x="0" y="0"/>
                <wp:lineTo x="0" y="21345"/>
                <wp:lineTo x="21517" y="21345"/>
                <wp:lineTo x="21517" y="0"/>
                <wp:lineTo x="0" y="0"/>
              </wp:wrapPolygon>
            </wp:wrapTight>
            <wp:docPr id="51" name="Рисунок 51" descr="6499-_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499-_-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3FCE1A3" wp14:editId="1768D8C0">
            <wp:simplePos x="0" y="0"/>
            <wp:positionH relativeFrom="column">
              <wp:posOffset>2879090</wp:posOffset>
            </wp:positionH>
            <wp:positionV relativeFrom="paragraph">
              <wp:posOffset>3883660</wp:posOffset>
            </wp:positionV>
            <wp:extent cx="2973705" cy="1985010"/>
            <wp:effectExtent l="0" t="0" r="0" b="0"/>
            <wp:wrapTight wrapText="bothSides">
              <wp:wrapPolygon edited="0">
                <wp:start x="0" y="0"/>
                <wp:lineTo x="0" y="21351"/>
                <wp:lineTo x="21448" y="21351"/>
                <wp:lineTo x="21448" y="0"/>
                <wp:lineTo x="0" y="0"/>
              </wp:wrapPolygon>
            </wp:wrapTight>
            <wp:docPr id="50" name="Рисунок 50" descr="005525-_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5525-_-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C4FE982" wp14:editId="10BDFD11">
            <wp:simplePos x="0" y="0"/>
            <wp:positionH relativeFrom="column">
              <wp:posOffset>-182245</wp:posOffset>
            </wp:positionH>
            <wp:positionV relativeFrom="paragraph">
              <wp:posOffset>3883660</wp:posOffset>
            </wp:positionV>
            <wp:extent cx="2972435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57" y="21324"/>
                <wp:lineTo x="21457" y="0"/>
                <wp:lineTo x="0" y="0"/>
              </wp:wrapPolygon>
            </wp:wrapTight>
            <wp:docPr id="48" name="Рисунок 48" descr="4192-_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192-_-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3A22AAC" wp14:editId="5F4BFCD9">
            <wp:simplePos x="0" y="0"/>
            <wp:positionH relativeFrom="column">
              <wp:posOffset>2879090</wp:posOffset>
            </wp:positionH>
            <wp:positionV relativeFrom="paragraph">
              <wp:posOffset>1768475</wp:posOffset>
            </wp:positionV>
            <wp:extent cx="2973705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448" y="21413"/>
                <wp:lineTo x="21448" y="0"/>
                <wp:lineTo x="0" y="0"/>
              </wp:wrapPolygon>
            </wp:wrapTight>
            <wp:docPr id="49" name="Рисунок 49" descr="4286-_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286-_-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12FEE0C" wp14:editId="26CBF457">
            <wp:simplePos x="0" y="0"/>
            <wp:positionH relativeFrom="column">
              <wp:posOffset>-182245</wp:posOffset>
            </wp:positionH>
            <wp:positionV relativeFrom="paragraph">
              <wp:posOffset>1768475</wp:posOffset>
            </wp:positionV>
            <wp:extent cx="2973705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448" y="21413"/>
                <wp:lineTo x="21448" y="0"/>
                <wp:lineTo x="0" y="0"/>
              </wp:wrapPolygon>
            </wp:wrapTight>
            <wp:docPr id="47" name="Рисунок 47" descr="4155-_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155-_-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9696700" wp14:editId="5BA15596">
            <wp:simplePos x="0" y="0"/>
            <wp:positionH relativeFrom="column">
              <wp:posOffset>2879090</wp:posOffset>
            </wp:positionH>
            <wp:positionV relativeFrom="paragraph">
              <wp:posOffset>-322580</wp:posOffset>
            </wp:positionV>
            <wp:extent cx="2972435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57" y="21324"/>
                <wp:lineTo x="21457" y="0"/>
                <wp:lineTo x="0" y="0"/>
              </wp:wrapPolygon>
            </wp:wrapTight>
            <wp:docPr id="46" name="Рисунок 46" descr="00410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4102_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4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75D30FC" wp14:editId="2D2D170E">
            <wp:simplePos x="0" y="0"/>
            <wp:positionH relativeFrom="column">
              <wp:posOffset>-182245</wp:posOffset>
            </wp:positionH>
            <wp:positionV relativeFrom="paragraph">
              <wp:posOffset>-323215</wp:posOffset>
            </wp:positionV>
            <wp:extent cx="2976245" cy="1984375"/>
            <wp:effectExtent l="0" t="0" r="0" b="0"/>
            <wp:wrapTight wrapText="bothSides">
              <wp:wrapPolygon edited="0">
                <wp:start x="0" y="0"/>
                <wp:lineTo x="0" y="21358"/>
                <wp:lineTo x="21429" y="21358"/>
                <wp:lineTo x="21429" y="0"/>
                <wp:lineTo x="0" y="0"/>
              </wp:wrapPolygon>
            </wp:wrapTight>
            <wp:docPr id="45" name="Рисунок 45" descr="004122-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4122-_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ind w:firstLine="284"/>
        <w:jc w:val="center"/>
        <w:rPr>
          <w:rFonts w:ascii="Times New Roman" w:hAnsi="Times New Roman" w:cs="Times New Roman"/>
          <w:b/>
        </w:rPr>
      </w:pPr>
    </w:p>
    <w:p w:rsidR="00937C26" w:rsidRDefault="00937C26" w:rsidP="000D524B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D524B" w:rsidRDefault="000D524B" w:rsidP="000D524B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D524B" w:rsidRPr="000D524B" w:rsidRDefault="000D524B" w:rsidP="000D524B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937C26" w:rsidRPr="000D524B" w:rsidRDefault="00937C26" w:rsidP="000D524B">
      <w:pPr>
        <w:pStyle w:val="ae"/>
        <w:jc w:val="right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lastRenderedPageBreak/>
        <w:t>Приложение № 3</w:t>
      </w:r>
    </w:p>
    <w:p w:rsidR="00937C26" w:rsidRPr="000D524B" w:rsidRDefault="00937C26" w:rsidP="000D524B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:rsidR="00937C26" w:rsidRPr="000D524B" w:rsidRDefault="00937C26" w:rsidP="000D524B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 w:rsidRPr="000D524B">
        <w:rPr>
          <w:rFonts w:ascii="Times New Roman" w:hAnsi="Times New Roman"/>
          <w:b/>
          <w:sz w:val="24"/>
          <w:szCs w:val="24"/>
        </w:rPr>
        <w:t>Порядок</w:t>
      </w:r>
    </w:p>
    <w:p w:rsidR="00937C26" w:rsidRPr="000D524B" w:rsidRDefault="00937C26" w:rsidP="000D524B">
      <w:pPr>
        <w:pStyle w:val="ae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0D524B">
        <w:rPr>
          <w:rFonts w:ascii="Times New Roman" w:hAnsi="Times New Roman"/>
          <w:sz w:val="24"/>
          <w:szCs w:val="24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финансового участия граждан в выполнении указанных работ</w:t>
      </w:r>
      <w:proofErr w:type="gramEnd"/>
    </w:p>
    <w:p w:rsidR="00937C26" w:rsidRPr="000D524B" w:rsidRDefault="00937C26" w:rsidP="000D524B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:rsidR="00937C26" w:rsidRPr="000D524B" w:rsidRDefault="00937C26" w:rsidP="000D524B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 w:rsidRPr="000D524B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0D524B">
        <w:rPr>
          <w:rFonts w:ascii="Times New Roman" w:hAnsi="Times New Roman"/>
          <w:sz w:val="24"/>
          <w:szCs w:val="24"/>
        </w:rPr>
        <w:t xml:space="preserve">Настоящий Порядок определяет механизм аккумулирования,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участия граждан в выполнении указанных работ в целях </w:t>
      </w:r>
      <w:proofErr w:type="spellStart"/>
      <w:r w:rsidRPr="000D524B">
        <w:rPr>
          <w:rFonts w:ascii="Times New Roman" w:hAnsi="Times New Roman"/>
          <w:sz w:val="24"/>
          <w:szCs w:val="24"/>
        </w:rPr>
        <w:t>софинансирования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основного мероприятия «Формирование комфортной среды в Томском районе» на 2018 - 2022 год.</w:t>
      </w:r>
      <w:proofErr w:type="gramEnd"/>
    </w:p>
    <w:p w:rsidR="00937C26" w:rsidRPr="000D524B" w:rsidRDefault="00937C26" w:rsidP="000D524B">
      <w:pPr>
        <w:widowControl/>
        <w:numPr>
          <w:ilvl w:val="0"/>
          <w:numId w:val="19"/>
        </w:numPr>
        <w:tabs>
          <w:tab w:val="num" w:pos="1080"/>
        </w:tabs>
        <w:suppressAutoHyphens w:val="0"/>
        <w:autoSpaceDE/>
        <w:ind w:left="0"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В целях настоящего Порядка: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 xml:space="preserve">а)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</w:t>
      </w:r>
      <w:r w:rsidRPr="000D524B">
        <w:rPr>
          <w:rFonts w:ascii="Times New Roman" w:hAnsi="Times New Roman" w:cs="Times New Roman"/>
        </w:rPr>
        <w:br/>
        <w:t>к территориям, прилегающим к многоквартирным домам;</w:t>
      </w:r>
    </w:p>
    <w:p w:rsidR="00937C26" w:rsidRPr="000D524B" w:rsidRDefault="00937C26" w:rsidP="000D524B">
      <w:pPr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б)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937C26" w:rsidRPr="000D524B" w:rsidRDefault="00937C26" w:rsidP="000D524B">
      <w:pPr>
        <w:ind w:firstLine="284"/>
        <w:jc w:val="both"/>
        <w:rPr>
          <w:rFonts w:ascii="Times New Roman" w:hAnsi="Times New Roman" w:cs="Times New Roman"/>
        </w:rPr>
      </w:pPr>
      <w:proofErr w:type="gramStart"/>
      <w:r w:rsidRPr="000D524B">
        <w:rPr>
          <w:rFonts w:ascii="Times New Roman" w:hAnsi="Times New Roman" w:cs="Times New Roman"/>
        </w:rPr>
        <w:t>в) под трудовым (</w:t>
      </w:r>
      <w:proofErr w:type="spellStart"/>
      <w:r w:rsidRPr="000D524B">
        <w:rPr>
          <w:rFonts w:ascii="Times New Roman" w:hAnsi="Times New Roman" w:cs="Times New Roman"/>
        </w:rPr>
        <w:t>неденежным</w:t>
      </w:r>
      <w:proofErr w:type="spellEnd"/>
      <w:r w:rsidRPr="000D524B">
        <w:rPr>
          <w:rFonts w:ascii="Times New Roman" w:hAnsi="Times New Roman" w:cs="Times New Roman"/>
        </w:rPr>
        <w:t>) участием понимается, в том числе выполнение заинтересованными лицами неоплачиваемых работ, не требующих специальной квалификации, как например, подготовка объекта (дворовой территории) к началу работ (земляные работы, демонтаж старого оборудования, уборка мусора), покраска оборудования, озеленение территории, посадка деревьев, охрана объекта (дворовой территории);</w:t>
      </w:r>
      <w:proofErr w:type="gramEnd"/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г) под минимальным перечнем видов работ по благоустройству дворовых территорий (далее – минимальный перечень) понимается: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р</w:t>
      </w:r>
      <w:proofErr w:type="spellStart"/>
      <w:r w:rsidRPr="000D524B">
        <w:rPr>
          <w:rFonts w:ascii="Times New Roman" w:hAnsi="Times New Roman"/>
          <w:sz w:val="24"/>
          <w:szCs w:val="24"/>
        </w:rPr>
        <w:t>емонт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дворовых проездов</w:t>
      </w:r>
      <w:r w:rsidRPr="000D524B">
        <w:rPr>
          <w:rFonts w:ascii="Times New Roman" w:eastAsia="Calibri" w:hAnsi="Times New Roman"/>
          <w:sz w:val="24"/>
          <w:szCs w:val="24"/>
        </w:rPr>
        <w:t xml:space="preserve">; 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беспечение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освещения дворовых территорий</w:t>
      </w:r>
      <w:r w:rsidRPr="000D524B">
        <w:rPr>
          <w:rFonts w:ascii="Times New Roman" w:eastAsia="Calibri" w:hAnsi="Times New Roman"/>
          <w:sz w:val="24"/>
          <w:szCs w:val="24"/>
        </w:rPr>
        <w:t xml:space="preserve">; 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у</w:t>
      </w:r>
      <w:proofErr w:type="spellStart"/>
      <w:r w:rsidRPr="000D524B">
        <w:rPr>
          <w:rFonts w:ascii="Times New Roman" w:hAnsi="Times New Roman"/>
          <w:sz w:val="24"/>
          <w:szCs w:val="24"/>
        </w:rPr>
        <w:t>становка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скамеек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у</w:t>
      </w:r>
      <w:proofErr w:type="spellStart"/>
      <w:r w:rsidRPr="000D524B">
        <w:rPr>
          <w:rFonts w:ascii="Times New Roman" w:hAnsi="Times New Roman"/>
          <w:sz w:val="24"/>
          <w:szCs w:val="24"/>
        </w:rPr>
        <w:t>становка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урн</w:t>
      </w:r>
      <w:r w:rsidRPr="000D524B">
        <w:rPr>
          <w:rFonts w:ascii="Times New Roman" w:hAnsi="Times New Roman"/>
          <w:sz w:val="24"/>
          <w:szCs w:val="24"/>
          <w:lang w:val="ru-RU"/>
        </w:rPr>
        <w:t>.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D524B">
        <w:rPr>
          <w:rFonts w:ascii="Times New Roman" w:hAnsi="Times New Roman"/>
          <w:sz w:val="24"/>
          <w:szCs w:val="24"/>
          <w:lang w:val="ru-RU"/>
        </w:rPr>
        <w:t xml:space="preserve">д) </w:t>
      </w:r>
      <w:r w:rsidRPr="000D524B">
        <w:rPr>
          <w:rFonts w:ascii="Times New Roman" w:hAnsi="Times New Roman"/>
          <w:sz w:val="24"/>
          <w:szCs w:val="24"/>
        </w:rPr>
        <w:t>под перечнем дополнительных видов работ по благоустройству дворовых территорий (далее – дополнительный перечень) понимается</w:t>
      </w:r>
      <w:r w:rsidRPr="000D524B">
        <w:rPr>
          <w:rFonts w:ascii="Times New Roman" w:hAnsi="Times New Roman"/>
          <w:sz w:val="24"/>
          <w:szCs w:val="24"/>
          <w:lang w:val="ru-RU"/>
        </w:rPr>
        <w:t>:</w:t>
      </w:r>
      <w:r w:rsidRPr="000D524B">
        <w:rPr>
          <w:rFonts w:ascii="Times New Roman" w:hAnsi="Times New Roman"/>
          <w:sz w:val="24"/>
          <w:szCs w:val="24"/>
        </w:rPr>
        <w:t xml:space="preserve"> 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борудование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детских и спортивных площадок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борудование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автомобильных парковок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зеленение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территорий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борудование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площадок для сбора коммунальных отходов, включая раздельный сбор отходов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у</w:t>
      </w:r>
      <w:proofErr w:type="spellStart"/>
      <w:r w:rsidRPr="000D524B">
        <w:rPr>
          <w:rFonts w:ascii="Times New Roman" w:hAnsi="Times New Roman"/>
          <w:sz w:val="24"/>
          <w:szCs w:val="24"/>
        </w:rPr>
        <w:t>стройство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и ремонт ограждений различного функционального назначения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у</w:t>
      </w:r>
      <w:proofErr w:type="spellStart"/>
      <w:r w:rsidRPr="000D524B">
        <w:rPr>
          <w:rFonts w:ascii="Times New Roman" w:hAnsi="Times New Roman"/>
          <w:sz w:val="24"/>
          <w:szCs w:val="24"/>
        </w:rPr>
        <w:t>стройство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и ремонт дворовых тротуаров и пешеходных дорожек</w:t>
      </w:r>
      <w:r w:rsidRPr="000D524B">
        <w:rPr>
          <w:rFonts w:ascii="Times New Roman" w:eastAsia="Calibri" w:hAnsi="Times New Roman"/>
          <w:sz w:val="24"/>
          <w:szCs w:val="24"/>
          <w:lang w:val="ru-RU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</w:rPr>
        <w:t>устройство пандуса</w:t>
      </w:r>
      <w:r w:rsidRPr="000D524B">
        <w:rPr>
          <w:rFonts w:ascii="Times New Roman" w:hAnsi="Times New Roman"/>
          <w:sz w:val="24"/>
          <w:szCs w:val="24"/>
          <w:lang w:val="ru-RU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0D524B">
        <w:rPr>
          <w:rFonts w:ascii="Times New Roman" w:hAnsi="Times New Roman"/>
          <w:sz w:val="24"/>
          <w:szCs w:val="24"/>
          <w:lang w:val="ru-RU"/>
        </w:rPr>
        <w:t>- у</w:t>
      </w:r>
      <w:proofErr w:type="spellStart"/>
      <w:r w:rsidRPr="000D524B">
        <w:rPr>
          <w:rFonts w:ascii="Times New Roman" w:hAnsi="Times New Roman"/>
          <w:sz w:val="24"/>
          <w:szCs w:val="24"/>
        </w:rPr>
        <w:t>стройство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водоотводных лотков</w:t>
      </w:r>
      <w:r w:rsidRPr="000D524B">
        <w:rPr>
          <w:rFonts w:ascii="Times New Roman" w:hAnsi="Times New Roman"/>
          <w:sz w:val="24"/>
          <w:szCs w:val="24"/>
          <w:lang w:val="ru-RU"/>
        </w:rPr>
        <w:t>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 xml:space="preserve">3. Решение о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</w:t>
      </w:r>
      <w:r w:rsidRPr="000D524B">
        <w:rPr>
          <w:rFonts w:ascii="Times New Roman" w:hAnsi="Times New Roman"/>
          <w:sz w:val="24"/>
          <w:szCs w:val="24"/>
        </w:rPr>
        <w:lastRenderedPageBreak/>
        <w:t>помещений в каждом многоквартирном доме и собственниками каждого здания и сооружения (при их наличии), расположенных в границах дворовой территории.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37C26" w:rsidRPr="000D524B" w:rsidRDefault="00937C26" w:rsidP="000D524B">
      <w:pPr>
        <w:pStyle w:val="ae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0D524B">
        <w:rPr>
          <w:rFonts w:ascii="Times New Roman" w:hAnsi="Times New Roman"/>
          <w:b/>
          <w:sz w:val="24"/>
          <w:szCs w:val="24"/>
        </w:rPr>
        <w:t>Порядок и формы трудового участия, их подтверждение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1. При выполнении работ по минимальному и дополнительному перечню заинтересованные лица обеспечивают трудовое участие в размере не менее 1% от сметной стоимости работ на благоустройство дворовой территории.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2.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(одного или нескольких):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- подготовка объекта (дворовой территории) к началу работ (земляные работы, демонтаж старого оборудования, уборка мусора);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 xml:space="preserve">- покраска оборудования; 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 xml:space="preserve">- озеленение территории; 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 xml:space="preserve">- посадка деревьев; 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- охрана объекта (дворовой территории).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 xml:space="preserve">3. Трудовое участие заинтересованных лиц в выполнении мероприятий по благоустройству дворовых территорий подтверждается документально. 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0D524B">
        <w:rPr>
          <w:rFonts w:ascii="Times New Roman" w:eastAsia="Times New Roman" w:hAnsi="Times New Roman"/>
          <w:sz w:val="24"/>
          <w:szCs w:val="24"/>
        </w:rPr>
        <w:t>Документальное подтверждение трудового участия представляется в Управление ЖКХ, строительства, транспорта и связи Администрацию Томского района по адресу: г. Томск, ул. К. Маркса, 56; 502 кабинет, не позднее чем через 5-ть рабочих дней после осуществления трудового участия.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eastAsia="Times New Roman" w:hAnsi="Times New Roman"/>
          <w:sz w:val="24"/>
          <w:szCs w:val="24"/>
        </w:rPr>
        <w:t>Документами (материалами), подтверждающими трудовое участие являются письменный отчет совета многоквартирного дома и (или) лица, управляющего многоквартирным домом, о проведении мероприятия с трудовым участием заинтересованных лиц. В качестве приложения к такому отчету должны быть представлены фото-, видеоматериалы, подтверждающие проведение мероприятия с трудовым участием заинтересованных лиц. Управление ЖКХ в течение 5-ти дней со дня их получения направляет в Управление Делами Администрации Томского района указанные материалы для размещения их на официальном портале муниципального образования «Томский район» в сети «Интернет» (далее – портал).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Исходя из приведённого выше анализа текущего положения муниципального образования «Октябрьское сельское поселение» целью настоящей Программы является обеспечение безопасных условий проживания населения на территории муниципального образования «Октябрьское сельское поселение».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Приоритетными задачами, на решение которых направлена Программа, являются: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1) Содержание и ремонт автомобильных дорог вне границ населённых пунктов в границах муниципального района.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2) Выполнение работ по разработке нормативов финансовых затрат на содержание, ремонт и капитальный ремонт автомобильных дорог муниципального образования «Октябрьское сельское поселение».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3) Ремонт автомобильных дорог общего пользования местного значения в границах муниципального образования «Октябрьское сельское поселение».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4) Выполнение работ по капитальному ремонту автомобильных дорог местного значения вне границ населённых пунктов в границах муниципального района.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5) Разработать проектно-сметную документацию на выполнение работ по капитальному ремонту, реконструкции, строительству автомобильных дорог местного значения вне границ населённых пунктов в границах муниципального района.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6) Повышение безопасности участников дорожного движения на автомобильных дорогах муниципального образования «Октябрьское сельское поселение».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7) Повышение безопасности проживания населения на территории муниципального образования ««Октябрьское сельское поселение».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lastRenderedPageBreak/>
        <w:t>8) Капитальный ремонт и (или) ремонт автомобильных дорог общего пользования местного значения в границах муниципального образования «Октябрьское сельское поселение».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 xml:space="preserve">9) Проведение работ по выполнению </w:t>
      </w:r>
      <w:proofErr w:type="gramStart"/>
      <w:r w:rsidRPr="000D524B">
        <w:rPr>
          <w:rFonts w:ascii="Times New Roman" w:hAnsi="Times New Roman" w:cs="Times New Roman"/>
        </w:rPr>
        <w:t>определения начальной стоимости мест размещения рекламных конструкций</w:t>
      </w:r>
      <w:proofErr w:type="gramEnd"/>
      <w:r w:rsidRPr="000D524B">
        <w:rPr>
          <w:rFonts w:ascii="Times New Roman" w:hAnsi="Times New Roman" w:cs="Times New Roman"/>
        </w:rPr>
        <w:t xml:space="preserve"> для проведения аукциона на право заключения договора на установку и эксплуатацию рекламных конструкций на автомобильных дорогах общего пользования регионального или межмуниципального значения муниципального образования «Октябрьское сельское поселение».</w:t>
      </w:r>
    </w:p>
    <w:p w:rsidR="00937C26" w:rsidRPr="000D524B" w:rsidRDefault="00937C26" w:rsidP="000D524B">
      <w:pPr>
        <w:suppressAutoHyphens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10) Формирование комфортной среды в Октябрьском сельском поселении.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Выполнение задач Программы прямым образом повлияет на уровень обеспеченности населения безопасными условиями проживания населения на территории муниципального образования «Октябрьское сельское поселение».</w:t>
      </w:r>
    </w:p>
    <w:p w:rsidR="00937C26" w:rsidRPr="000D524B" w:rsidRDefault="00937C26" w:rsidP="000D524B">
      <w:pPr>
        <w:pStyle w:val="ae"/>
        <w:rPr>
          <w:rFonts w:ascii="Times New Roman" w:hAnsi="Times New Roman"/>
          <w:sz w:val="24"/>
          <w:szCs w:val="24"/>
        </w:rPr>
      </w:pPr>
    </w:p>
    <w:p w:rsidR="00937C26" w:rsidRPr="000D524B" w:rsidRDefault="00937C26" w:rsidP="000D524B">
      <w:pPr>
        <w:suppressAutoHyphens w:val="0"/>
        <w:rPr>
          <w:rFonts w:ascii="Times New Roman" w:eastAsia="Calibri" w:hAnsi="Times New Roman" w:cs="Times New Roman"/>
          <w:lang w:eastAsia="ru-RU"/>
        </w:rPr>
      </w:pPr>
      <w:r w:rsidRPr="000D524B">
        <w:rPr>
          <w:rFonts w:ascii="Times New Roman" w:hAnsi="Times New Roman" w:cs="Times New Roman"/>
        </w:rPr>
        <w:br w:type="page"/>
      </w:r>
    </w:p>
    <w:p w:rsidR="00937C26" w:rsidRPr="000D524B" w:rsidRDefault="00937C26" w:rsidP="000D524B">
      <w:pPr>
        <w:pStyle w:val="ae"/>
        <w:jc w:val="right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937C26" w:rsidRPr="000D524B" w:rsidRDefault="00937C26" w:rsidP="000D524B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:rsidR="00937C26" w:rsidRPr="000D524B" w:rsidRDefault="00937C26" w:rsidP="000D524B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 w:rsidRPr="000D524B">
        <w:rPr>
          <w:rFonts w:ascii="Times New Roman" w:hAnsi="Times New Roman"/>
          <w:b/>
          <w:sz w:val="24"/>
          <w:szCs w:val="24"/>
        </w:rPr>
        <w:t>Порядок</w:t>
      </w:r>
    </w:p>
    <w:p w:rsidR="00937C26" w:rsidRPr="000D524B" w:rsidRDefault="00937C26" w:rsidP="000D524B">
      <w:pPr>
        <w:pStyle w:val="ae"/>
        <w:jc w:val="center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 xml:space="preserve"> разработки, обсуждения с заинтересованными лицами и утверждения </w:t>
      </w:r>
      <w:proofErr w:type="gramStart"/>
      <w:r w:rsidRPr="000D524B">
        <w:rPr>
          <w:rFonts w:ascii="Times New Roman" w:hAnsi="Times New Roman"/>
          <w:sz w:val="24"/>
          <w:szCs w:val="24"/>
        </w:rPr>
        <w:t>дизайн-проектов</w:t>
      </w:r>
      <w:proofErr w:type="gramEnd"/>
      <w:r w:rsidRPr="000D524B">
        <w:rPr>
          <w:rFonts w:ascii="Times New Roman" w:hAnsi="Times New Roman"/>
          <w:sz w:val="24"/>
          <w:szCs w:val="24"/>
        </w:rPr>
        <w:t xml:space="preserve"> благоустройства дворовых территорий, включенных в муниципальную программу </w:t>
      </w:r>
    </w:p>
    <w:p w:rsidR="00937C26" w:rsidRPr="000D524B" w:rsidRDefault="00937C26" w:rsidP="000D524B">
      <w:pPr>
        <w:pStyle w:val="ae"/>
        <w:jc w:val="center"/>
        <w:rPr>
          <w:rFonts w:ascii="Times New Roman" w:hAnsi="Times New Roman"/>
          <w:sz w:val="24"/>
          <w:szCs w:val="24"/>
        </w:rPr>
      </w:pPr>
    </w:p>
    <w:p w:rsidR="00937C26" w:rsidRPr="000D524B" w:rsidRDefault="00937C26" w:rsidP="000D524B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 w:rsidRPr="000D524B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 xml:space="preserve">1. Настоящий Порядок определяет механизм действий по разработке и утверждению </w:t>
      </w:r>
      <w:proofErr w:type="gramStart"/>
      <w:r w:rsidRPr="000D524B">
        <w:rPr>
          <w:rFonts w:ascii="Times New Roman" w:hAnsi="Times New Roman"/>
          <w:sz w:val="24"/>
          <w:szCs w:val="24"/>
        </w:rPr>
        <w:t>дизайн-проектов</w:t>
      </w:r>
      <w:proofErr w:type="gramEnd"/>
      <w:r w:rsidRPr="000D524B">
        <w:rPr>
          <w:rFonts w:ascii="Times New Roman" w:hAnsi="Times New Roman"/>
          <w:sz w:val="24"/>
          <w:szCs w:val="24"/>
        </w:rPr>
        <w:t xml:space="preserve"> благоустройства дворовых территорий (далее – дизайн-проект), требования к их оформлению,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лиц.</w:t>
      </w:r>
    </w:p>
    <w:p w:rsidR="00937C26" w:rsidRPr="000D524B" w:rsidRDefault="00937C26" w:rsidP="000D524B">
      <w:pPr>
        <w:widowControl/>
        <w:numPr>
          <w:ilvl w:val="0"/>
          <w:numId w:val="21"/>
        </w:numPr>
        <w:tabs>
          <w:tab w:val="left" w:pos="993"/>
        </w:tabs>
        <w:suppressAutoHyphens w:val="0"/>
        <w:autoSpaceDE/>
        <w:ind w:left="0"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В целях настоящего Порядка:</w:t>
      </w:r>
    </w:p>
    <w:p w:rsidR="00937C26" w:rsidRPr="000D524B" w:rsidRDefault="00937C26" w:rsidP="000D524B">
      <w:pPr>
        <w:autoSpaceDN w:val="0"/>
        <w:adjustRightInd w:val="0"/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а)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937C26" w:rsidRPr="000D524B" w:rsidRDefault="00937C26" w:rsidP="000D524B">
      <w:pPr>
        <w:ind w:firstLine="284"/>
        <w:jc w:val="both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б)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в) под минимальным перечнем видов работ по благоустройству дворовых территорий (далее – минимальный перечень) понимается: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р</w:t>
      </w:r>
      <w:proofErr w:type="spellStart"/>
      <w:r w:rsidRPr="000D524B">
        <w:rPr>
          <w:rFonts w:ascii="Times New Roman" w:hAnsi="Times New Roman"/>
          <w:sz w:val="24"/>
          <w:szCs w:val="24"/>
        </w:rPr>
        <w:t>емонт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дворовых проездов</w:t>
      </w:r>
      <w:r w:rsidRPr="000D524B">
        <w:rPr>
          <w:rFonts w:ascii="Times New Roman" w:eastAsia="Calibri" w:hAnsi="Times New Roman"/>
          <w:sz w:val="24"/>
          <w:szCs w:val="24"/>
        </w:rPr>
        <w:t xml:space="preserve">; 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беспечение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освещения дворовых территорий</w:t>
      </w:r>
      <w:r w:rsidRPr="000D524B">
        <w:rPr>
          <w:rFonts w:ascii="Times New Roman" w:eastAsia="Calibri" w:hAnsi="Times New Roman"/>
          <w:sz w:val="24"/>
          <w:szCs w:val="24"/>
        </w:rPr>
        <w:t xml:space="preserve">; 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у</w:t>
      </w:r>
      <w:proofErr w:type="spellStart"/>
      <w:r w:rsidRPr="000D524B">
        <w:rPr>
          <w:rFonts w:ascii="Times New Roman" w:hAnsi="Times New Roman"/>
          <w:sz w:val="24"/>
          <w:szCs w:val="24"/>
        </w:rPr>
        <w:t>становка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скамеек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у</w:t>
      </w:r>
      <w:proofErr w:type="spellStart"/>
      <w:r w:rsidRPr="000D524B">
        <w:rPr>
          <w:rFonts w:ascii="Times New Roman" w:hAnsi="Times New Roman"/>
          <w:sz w:val="24"/>
          <w:szCs w:val="24"/>
        </w:rPr>
        <w:t>становка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урн</w:t>
      </w:r>
      <w:r w:rsidRPr="000D524B">
        <w:rPr>
          <w:rFonts w:ascii="Times New Roman" w:hAnsi="Times New Roman"/>
          <w:sz w:val="24"/>
          <w:szCs w:val="24"/>
          <w:lang w:val="ru-RU"/>
        </w:rPr>
        <w:t>.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D524B">
        <w:rPr>
          <w:rFonts w:ascii="Times New Roman" w:hAnsi="Times New Roman"/>
          <w:sz w:val="24"/>
          <w:szCs w:val="24"/>
          <w:lang w:val="ru-RU"/>
        </w:rPr>
        <w:t xml:space="preserve">г) </w:t>
      </w:r>
      <w:r w:rsidRPr="000D524B">
        <w:rPr>
          <w:rFonts w:ascii="Times New Roman" w:hAnsi="Times New Roman"/>
          <w:sz w:val="24"/>
          <w:szCs w:val="24"/>
        </w:rPr>
        <w:t>под перечнем дополнительных видов работ по благоустройству дворовых территорий (далее – дополнительный перечень) понимается</w:t>
      </w:r>
      <w:r w:rsidRPr="000D524B">
        <w:rPr>
          <w:rFonts w:ascii="Times New Roman" w:hAnsi="Times New Roman"/>
          <w:sz w:val="24"/>
          <w:szCs w:val="24"/>
          <w:lang w:val="ru-RU"/>
        </w:rPr>
        <w:t>:</w:t>
      </w:r>
      <w:r w:rsidRPr="000D524B">
        <w:rPr>
          <w:rFonts w:ascii="Times New Roman" w:hAnsi="Times New Roman"/>
          <w:sz w:val="24"/>
          <w:szCs w:val="24"/>
        </w:rPr>
        <w:t xml:space="preserve"> 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борудование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детских и спортивных площадок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борудование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автомобильных парковок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зеленение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территорий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о</w:t>
      </w:r>
      <w:proofErr w:type="spellStart"/>
      <w:r w:rsidRPr="000D524B">
        <w:rPr>
          <w:rFonts w:ascii="Times New Roman" w:hAnsi="Times New Roman"/>
          <w:sz w:val="24"/>
          <w:szCs w:val="24"/>
        </w:rPr>
        <w:t>борудование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площадок для сбора коммунальных отходов, включая раздельный сбор отходов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у</w:t>
      </w:r>
      <w:proofErr w:type="spellStart"/>
      <w:r w:rsidRPr="000D524B">
        <w:rPr>
          <w:rFonts w:ascii="Times New Roman" w:hAnsi="Times New Roman"/>
          <w:sz w:val="24"/>
          <w:szCs w:val="24"/>
        </w:rPr>
        <w:t>стройство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и ремонт ограждений различного функционального назначения</w:t>
      </w:r>
      <w:r w:rsidRPr="000D524B">
        <w:rPr>
          <w:rFonts w:ascii="Times New Roman" w:eastAsia="Calibri" w:hAnsi="Times New Roman"/>
          <w:sz w:val="24"/>
          <w:szCs w:val="24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  <w:lang w:val="ru-RU"/>
        </w:rPr>
        <w:t>у</w:t>
      </w:r>
      <w:proofErr w:type="spellStart"/>
      <w:r w:rsidRPr="000D524B">
        <w:rPr>
          <w:rFonts w:ascii="Times New Roman" w:hAnsi="Times New Roman"/>
          <w:sz w:val="24"/>
          <w:szCs w:val="24"/>
        </w:rPr>
        <w:t>стройство</w:t>
      </w:r>
      <w:proofErr w:type="spellEnd"/>
      <w:r w:rsidRPr="000D524B">
        <w:rPr>
          <w:rFonts w:ascii="Times New Roman" w:hAnsi="Times New Roman"/>
          <w:sz w:val="24"/>
          <w:szCs w:val="24"/>
        </w:rPr>
        <w:t xml:space="preserve"> и ремонт дворовых тротуаров и пешеходных дорожек</w:t>
      </w:r>
      <w:r w:rsidRPr="000D524B">
        <w:rPr>
          <w:rFonts w:ascii="Times New Roman" w:eastAsia="Calibri" w:hAnsi="Times New Roman"/>
          <w:sz w:val="24"/>
          <w:szCs w:val="24"/>
          <w:lang w:val="ru-RU"/>
        </w:rPr>
        <w:t>;</w:t>
      </w:r>
    </w:p>
    <w:p w:rsidR="00937C26" w:rsidRPr="000D524B" w:rsidRDefault="00937C26" w:rsidP="000D524B">
      <w:pPr>
        <w:pStyle w:val="HTML"/>
        <w:tabs>
          <w:tab w:val="clear" w:pos="916"/>
          <w:tab w:val="left" w:pos="284"/>
          <w:tab w:val="left" w:pos="1134"/>
        </w:tabs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D524B">
        <w:rPr>
          <w:rFonts w:ascii="Times New Roman" w:eastAsia="Calibri" w:hAnsi="Times New Roman"/>
          <w:sz w:val="24"/>
          <w:szCs w:val="24"/>
          <w:lang w:val="ru-RU"/>
        </w:rPr>
        <w:t xml:space="preserve">- </w:t>
      </w:r>
      <w:r w:rsidRPr="000D524B">
        <w:rPr>
          <w:rFonts w:ascii="Times New Roman" w:hAnsi="Times New Roman"/>
          <w:sz w:val="24"/>
          <w:szCs w:val="24"/>
        </w:rPr>
        <w:t>устройство пандуса</w:t>
      </w:r>
      <w:r w:rsidRPr="000D524B">
        <w:rPr>
          <w:rFonts w:ascii="Times New Roman" w:hAnsi="Times New Roman"/>
          <w:sz w:val="24"/>
          <w:szCs w:val="24"/>
          <w:lang w:val="ru-RU"/>
        </w:rPr>
        <w:t>;</w:t>
      </w:r>
    </w:p>
    <w:p w:rsidR="00937C26" w:rsidRPr="000D524B" w:rsidRDefault="00937C26" w:rsidP="000D524B">
      <w:pPr>
        <w:pStyle w:val="ae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0D524B">
        <w:rPr>
          <w:rFonts w:ascii="Times New Roman" w:hAnsi="Times New Roman"/>
          <w:sz w:val="24"/>
          <w:szCs w:val="24"/>
        </w:rPr>
        <w:t>- устройство водоотводных лотков.</w:t>
      </w:r>
    </w:p>
    <w:p w:rsidR="00937C26" w:rsidRPr="000D524B" w:rsidRDefault="00937C26" w:rsidP="000D524B">
      <w:pPr>
        <w:suppressAutoHyphens w:val="0"/>
        <w:jc w:val="both"/>
        <w:rPr>
          <w:rFonts w:ascii="Times New Roman" w:hAnsi="Times New Roman" w:cs="Times New Roman"/>
        </w:rPr>
        <w:sectPr w:rsidR="00937C26" w:rsidRPr="000D524B" w:rsidSect="005256FF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tbl>
      <w:tblPr>
        <w:tblW w:w="1488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545"/>
        <w:gridCol w:w="589"/>
        <w:gridCol w:w="936"/>
        <w:gridCol w:w="765"/>
        <w:gridCol w:w="1025"/>
        <w:gridCol w:w="2377"/>
        <w:gridCol w:w="103"/>
        <w:gridCol w:w="1740"/>
        <w:gridCol w:w="140"/>
        <w:gridCol w:w="2080"/>
        <w:gridCol w:w="615"/>
        <w:gridCol w:w="709"/>
        <w:gridCol w:w="1276"/>
        <w:gridCol w:w="1417"/>
      </w:tblGrid>
      <w:tr w:rsidR="00937C26" w:rsidRPr="000D524B" w:rsidTr="00173AC8">
        <w:trPr>
          <w:trHeight w:val="300"/>
        </w:trPr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1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7C26" w:rsidRPr="000D524B" w:rsidRDefault="00937C26" w:rsidP="000D524B">
            <w:pPr>
              <w:suppressAutoHyphens w:val="0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Таблица № 1</w:t>
            </w:r>
          </w:p>
        </w:tc>
      </w:tr>
      <w:tr w:rsidR="00937C26" w:rsidRPr="000D524B" w:rsidTr="00173AC8">
        <w:trPr>
          <w:trHeight w:val="600"/>
        </w:trPr>
        <w:tc>
          <w:tcPr>
            <w:tcW w:w="1488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Перечень многоквартирных домов Томского района для включения в муниципальную программу "Формирование комфортной среды в Томском районе" на 2018-2022 годы</w:t>
            </w:r>
          </w:p>
        </w:tc>
      </w:tr>
      <w:tr w:rsidR="00937C26" w:rsidRPr="000D524B" w:rsidTr="00173AC8">
        <w:trPr>
          <w:trHeight w:val="73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Код МКД в Региональной программе</w:t>
            </w:r>
          </w:p>
        </w:tc>
        <w:tc>
          <w:tcPr>
            <w:tcW w:w="1049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Адрес МКД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Год ввода в эксплуатацию МКД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Площадь</w:t>
            </w:r>
          </w:p>
        </w:tc>
      </w:tr>
      <w:tr w:rsidR="00937C26" w:rsidRPr="000D524B" w:rsidTr="00173AC8">
        <w:trPr>
          <w:trHeight w:val="771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муниципального района (городского округа)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сельского (городского) поселения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населенный пункт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улица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дом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937C26" w:rsidRPr="000D524B" w:rsidTr="00173AC8">
        <w:trPr>
          <w:trHeight w:val="1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643881</w:t>
            </w:r>
          </w:p>
        </w:tc>
      </w:tr>
      <w:tr w:rsidR="00937C26" w:rsidRPr="000D524B" w:rsidTr="00173AC8">
        <w:trPr>
          <w:trHeight w:val="1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Ласточкина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1626,58</w:t>
            </w:r>
          </w:p>
        </w:tc>
      </w:tr>
      <w:tr w:rsidR="00937C26" w:rsidRPr="000D524B" w:rsidTr="00173AC8">
        <w:trPr>
          <w:trHeight w:val="2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Ласточкина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1172,6</w:t>
            </w:r>
          </w:p>
        </w:tc>
      </w:tr>
      <w:tr w:rsidR="00937C26" w:rsidRPr="000D524B" w:rsidTr="00173AC8">
        <w:trPr>
          <w:trHeight w:val="22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Ласточкина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1713,22</w:t>
            </w:r>
          </w:p>
        </w:tc>
      </w:tr>
      <w:tr w:rsidR="00937C26" w:rsidRPr="000D524B" w:rsidTr="00173AC8">
        <w:trPr>
          <w:trHeight w:val="21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Ласточкина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1712,95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7122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Лесная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648,85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Лесная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665,23</w:t>
            </w:r>
          </w:p>
        </w:tc>
      </w:tr>
      <w:tr w:rsidR="00937C26" w:rsidRPr="000D524B" w:rsidTr="00173AC8">
        <w:trPr>
          <w:trHeight w:val="15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7124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Лесная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664,01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Лесная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665,7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7126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Лесная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668,4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7127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Лесная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676,48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7128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Комсомольская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1659,01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7129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Комсомольская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762,3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Томский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 xml:space="preserve">Октябрьское сельское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Комсомольская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757,46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7131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Комсомольская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758,34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Коммунистическая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1714,28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Юбилейная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790,1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7134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Юбилейная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833,95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7135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Юбилейная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774,46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7136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Юбилейная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796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7137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Юбилейная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780,71</w:t>
            </w:r>
          </w:p>
        </w:tc>
      </w:tr>
      <w:tr w:rsidR="00937C26" w:rsidRPr="000D524B" w:rsidTr="00173AC8">
        <w:trPr>
          <w:trHeight w:val="1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7138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Юбилейная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776,98</w:t>
            </w:r>
          </w:p>
        </w:tc>
      </w:tr>
      <w:tr w:rsidR="00937C26" w:rsidRPr="000D524B" w:rsidTr="00173AC8">
        <w:trPr>
          <w:trHeight w:val="13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Заводская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771,61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Заводская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791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7141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Заводская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668,27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Заводская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661,36</w:t>
            </w:r>
          </w:p>
        </w:tc>
      </w:tr>
      <w:tr w:rsidR="00937C26" w:rsidRPr="000D524B" w:rsidTr="00173AC8">
        <w:trPr>
          <w:trHeight w:val="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7143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Строителей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790,1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7144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Строителей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759,76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Строителей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758,34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7146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Строителей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784,03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8022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Ласточкина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450,1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8023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Томский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 xml:space="preserve">Октябрьское сельское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Мира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1523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32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8024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Томский район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Октябрьское сельское поселение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с. Октябрьское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ул. Юбилейная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9а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1990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2192</w:t>
            </w:r>
          </w:p>
        </w:tc>
      </w:tr>
    </w:tbl>
    <w:p w:rsidR="00937C26" w:rsidRPr="000D524B" w:rsidRDefault="00937C26" w:rsidP="000D524B">
      <w:pPr>
        <w:suppressAutoHyphens w:val="0"/>
        <w:jc w:val="both"/>
        <w:rPr>
          <w:rFonts w:ascii="Times New Roman" w:hAnsi="Times New Roman" w:cs="Times New Roman"/>
        </w:rPr>
      </w:pPr>
    </w:p>
    <w:p w:rsidR="00937C26" w:rsidRPr="000D524B" w:rsidRDefault="00937C26" w:rsidP="000D524B">
      <w:pPr>
        <w:suppressAutoHyphens w:val="0"/>
        <w:jc w:val="right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Таблица №2</w:t>
      </w:r>
    </w:p>
    <w:tbl>
      <w:tblPr>
        <w:tblW w:w="1488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850"/>
        <w:gridCol w:w="1134"/>
        <w:gridCol w:w="1701"/>
        <w:gridCol w:w="2255"/>
        <w:gridCol w:w="1714"/>
        <w:gridCol w:w="2835"/>
      </w:tblGrid>
      <w:tr w:rsidR="00937C26" w:rsidRPr="000D524B" w:rsidTr="00173AC8">
        <w:trPr>
          <w:trHeight w:val="60"/>
        </w:trPr>
        <w:tc>
          <w:tcPr>
            <w:tcW w:w="148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Перечень показателей цели и задач программы и сведения о порядке сбора информации по показателям и методике их расчета</w:t>
            </w:r>
          </w:p>
        </w:tc>
      </w:tr>
      <w:tr w:rsidR="00937C26" w:rsidRPr="000D524B" w:rsidTr="00173AC8">
        <w:trPr>
          <w:trHeight w:val="9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Периодичность сбора данных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Временные характеристики показателя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Алгоритм формирования (формула) расчёта показателя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Метод сбора информации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Ответственный за сбор данных по показателю</w:t>
            </w:r>
            <w:proofErr w:type="gramEnd"/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937C26" w:rsidRPr="000D524B" w:rsidTr="00173AC8">
        <w:trPr>
          <w:trHeight w:val="61"/>
        </w:trPr>
        <w:tc>
          <w:tcPr>
            <w:tcW w:w="148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Показатели задачи 1. Формирование комфортной среды в Томском районе</w:t>
            </w:r>
          </w:p>
        </w:tc>
      </w:tr>
      <w:tr w:rsidR="00937C26" w:rsidRPr="000D524B" w:rsidTr="00173AC8">
        <w:trPr>
          <w:trHeight w:val="49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Показатель 1. Количество благоустроенных мест муниципальных территорий общего пользования, </w:t>
            </w:r>
            <w:proofErr w:type="spellStart"/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vertAlign w:val="superscript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за отчетный период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Сводная информация показателя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Ведомственная статистика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Октябрьского сельского поселения, УЖКХ*</w:t>
            </w:r>
          </w:p>
        </w:tc>
      </w:tr>
      <w:tr w:rsidR="00937C26" w:rsidRPr="000D524B" w:rsidTr="00173AC8">
        <w:trPr>
          <w:trHeight w:val="4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Показатель 2. 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за отчетный период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Сводная информация показателя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Ведомственная статистика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Октябрьского сельского поселения, УЖКХ*</w:t>
            </w:r>
          </w:p>
        </w:tc>
      </w:tr>
      <w:tr w:rsidR="00937C26" w:rsidRPr="000D524B" w:rsidTr="00173AC8">
        <w:trPr>
          <w:trHeight w:val="14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Показатель 3. Площадь 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за отчетный период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Сводная информация показателя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Ведомственная статистика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Октябрьского сельского поселения, УЖКХ*</w:t>
            </w:r>
          </w:p>
        </w:tc>
      </w:tr>
      <w:tr w:rsidR="00937C26" w:rsidRPr="000D524B" w:rsidTr="00173AC8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Показатель 4. Ремонт элементов освещения дворовых территорий, ед.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за отчетный период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Сводная информация показателя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Ведомственная статистика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Октябрьского сельского поселения, УЖКХ*</w:t>
            </w:r>
          </w:p>
        </w:tc>
      </w:tr>
      <w:tr w:rsidR="00937C26" w:rsidRPr="000D524B" w:rsidTr="00173AC8">
        <w:trPr>
          <w:trHeight w:val="2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Показатель 5. Количество установленных скамеек, 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м. </w:t>
            </w:r>
            <w:proofErr w:type="spell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за отчетный период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Сводная информация показателя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Ведомственная статистика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Октябрьского сельского поселения, УЖКХ*</w:t>
            </w:r>
          </w:p>
        </w:tc>
      </w:tr>
      <w:tr w:rsidR="00937C26" w:rsidRPr="000D524B" w:rsidTr="00173AC8">
        <w:trPr>
          <w:trHeight w:val="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Показатель 6. Количество установленных урн для мусора, 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за отчетный период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Сводная информация показателя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Ведомственная статистика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Октябрьского сельского поселения, УЖКХ*</w:t>
            </w:r>
          </w:p>
        </w:tc>
      </w:tr>
      <w:tr w:rsidR="00937C26" w:rsidRPr="000D524B" w:rsidTr="00173AC8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Показатель 7. Количество оборудованных мест для сбора твердых коммунальных отходов, урн, 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за отчетный период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Сводная информация показателя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Ведомственная статистика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 Октябрьского сельского поселения, УЖКХ*</w:t>
            </w:r>
          </w:p>
        </w:tc>
      </w:tr>
      <w:tr w:rsidR="00937C26" w:rsidRPr="000D524B" w:rsidTr="00173AC8">
        <w:trPr>
          <w:trHeight w:val="1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Показатель 8. Количество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 xml:space="preserve">оборудования детских 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и(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или) спортивных площадок, 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за отчетный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период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 xml:space="preserve">Сводная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информация показателя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Ведомственна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я статистика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У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Администрация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Октябрьского сельского поселения, ЖКХ*</w:t>
            </w:r>
          </w:p>
        </w:tc>
      </w:tr>
      <w:tr w:rsidR="00937C26" w:rsidRPr="000D524B" w:rsidTr="00173AC8">
        <w:trPr>
          <w:trHeight w:val="611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3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</w:tbl>
    <w:p w:rsidR="00937C26" w:rsidRPr="000D524B" w:rsidRDefault="00937C26" w:rsidP="000D524B">
      <w:pPr>
        <w:suppressAutoHyphens w:val="0"/>
        <w:jc w:val="right"/>
        <w:rPr>
          <w:rFonts w:ascii="Times New Roman" w:hAnsi="Times New Roman" w:cs="Times New Roman"/>
        </w:rPr>
      </w:pPr>
      <w:r w:rsidRPr="000D524B">
        <w:rPr>
          <w:rFonts w:ascii="Times New Roman" w:hAnsi="Times New Roman" w:cs="Times New Roman"/>
        </w:rPr>
        <w:t>Таблица №3</w:t>
      </w:r>
    </w:p>
    <w:tbl>
      <w:tblPr>
        <w:tblW w:w="15504" w:type="dxa"/>
        <w:jc w:val="center"/>
        <w:tblInd w:w="-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2257"/>
        <w:gridCol w:w="567"/>
        <w:gridCol w:w="142"/>
        <w:gridCol w:w="709"/>
        <w:gridCol w:w="142"/>
        <w:gridCol w:w="850"/>
        <w:gridCol w:w="851"/>
        <w:gridCol w:w="850"/>
        <w:gridCol w:w="851"/>
        <w:gridCol w:w="992"/>
        <w:gridCol w:w="1134"/>
        <w:gridCol w:w="1276"/>
        <w:gridCol w:w="3118"/>
        <w:gridCol w:w="1156"/>
      </w:tblGrid>
      <w:tr w:rsidR="00937C26" w:rsidRPr="000D524B" w:rsidTr="00E122E4">
        <w:trPr>
          <w:trHeight w:val="270"/>
          <w:jc w:val="center"/>
        </w:trPr>
        <w:tc>
          <w:tcPr>
            <w:tcW w:w="15504" w:type="dxa"/>
            <w:gridSpan w:val="15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Перечень ведомственных целевых программ, основных мероприятий и ресурсное обеспечение реализации программы</w:t>
            </w:r>
          </w:p>
        </w:tc>
      </w:tr>
      <w:tr w:rsidR="00937C26" w:rsidRPr="000D524B" w:rsidTr="00E122E4">
        <w:trPr>
          <w:trHeight w:val="779"/>
          <w:jc w:val="center"/>
        </w:trPr>
        <w:tc>
          <w:tcPr>
            <w:tcW w:w="609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2257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подпрограммы, задачи подпрограммы, ВЦП (основного мероприятия) муниципальной программы</w:t>
            </w:r>
          </w:p>
        </w:tc>
        <w:tc>
          <w:tcPr>
            <w:tcW w:w="567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Срок реализации</w:t>
            </w:r>
          </w:p>
        </w:tc>
        <w:tc>
          <w:tcPr>
            <w:tcW w:w="851" w:type="dxa"/>
            <w:gridSpan w:val="2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Объем финансирования (тыс. рублей)</w:t>
            </w:r>
          </w:p>
        </w:tc>
        <w:tc>
          <w:tcPr>
            <w:tcW w:w="5670" w:type="dxa"/>
            <w:gridSpan w:val="7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 том числе за счет средств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Участник/ участник мероприятия</w:t>
            </w:r>
          </w:p>
        </w:tc>
        <w:tc>
          <w:tcPr>
            <w:tcW w:w="4274" w:type="dxa"/>
            <w:gridSpan w:val="2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Показатели конечного результата ВЦП (основного мероприятия), показатели непосредственного результата мероприятий, входящих в состав основного мероприятия, по годам реализации</w:t>
            </w:r>
          </w:p>
        </w:tc>
      </w:tr>
      <w:tr w:rsidR="00E122E4" w:rsidRPr="000D524B" w:rsidTr="00E122E4">
        <w:trPr>
          <w:trHeight w:val="763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федерального бюджета (по согласованию)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областного бюджета (по согласованию)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средства фонда реформирования ЖКХ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бюджета Томского района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бюджетов сельского поселения (по согласованию)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внебюджетных источников (по согласованию)</w:t>
            </w: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и единица измерения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значения по годам реализации</w:t>
            </w:r>
          </w:p>
        </w:tc>
      </w:tr>
      <w:tr w:rsidR="00E122E4" w:rsidRPr="000D524B" w:rsidTr="00E122E4">
        <w:trPr>
          <w:trHeight w:val="240"/>
          <w:jc w:val="center"/>
        </w:trPr>
        <w:tc>
          <w:tcPr>
            <w:tcW w:w="609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57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13</w:t>
            </w:r>
          </w:p>
        </w:tc>
      </w:tr>
      <w:tr w:rsidR="00937C26" w:rsidRPr="000D524B" w:rsidTr="00E122E4">
        <w:trPr>
          <w:trHeight w:val="240"/>
          <w:jc w:val="center"/>
        </w:trPr>
        <w:tc>
          <w:tcPr>
            <w:tcW w:w="609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95" w:type="dxa"/>
            <w:gridSpan w:val="14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Программа</w:t>
            </w:r>
          </w:p>
        </w:tc>
      </w:tr>
      <w:tr w:rsidR="00937C26" w:rsidRPr="000D524B" w:rsidTr="00E122E4">
        <w:trPr>
          <w:trHeight w:val="240"/>
          <w:jc w:val="center"/>
        </w:trPr>
        <w:tc>
          <w:tcPr>
            <w:tcW w:w="609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895" w:type="dxa"/>
            <w:gridSpan w:val="14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Задача 1 программы. «Формирование комфортной среды в Октябрьском сельском поселении</w:t>
            </w:r>
            <w:r w:rsidRPr="000D524B">
              <w:rPr>
                <w:rFonts w:ascii="Times New Roman" w:hAnsi="Times New Roman" w:cs="Times New Roman"/>
              </w:rPr>
              <w:t xml:space="preserve"> на 2018-2022 годы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»</w:t>
            </w:r>
          </w:p>
        </w:tc>
      </w:tr>
      <w:tr w:rsidR="00937C26" w:rsidRPr="000D524B" w:rsidTr="00E122E4">
        <w:trPr>
          <w:trHeight w:val="240"/>
          <w:jc w:val="center"/>
        </w:trPr>
        <w:tc>
          <w:tcPr>
            <w:tcW w:w="609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2257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ВЦП 1</w:t>
            </w:r>
          </w:p>
        </w:tc>
        <w:tc>
          <w:tcPr>
            <w:tcW w:w="12638" w:type="dxa"/>
            <w:gridSpan w:val="13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E122E4" w:rsidRPr="000D524B" w:rsidTr="00E122E4">
        <w:trPr>
          <w:trHeight w:val="982"/>
          <w:jc w:val="center"/>
        </w:trPr>
        <w:tc>
          <w:tcPr>
            <w:tcW w:w="609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2257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Основное мероприятие 1. «Формирование комфортной среды в Октябрьском сельском поселении», в том числе:</w:t>
            </w:r>
          </w:p>
        </w:tc>
        <w:tc>
          <w:tcPr>
            <w:tcW w:w="709" w:type="dxa"/>
            <w:gridSpan w:val="2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851" w:type="dxa"/>
            <w:gridSpan w:val="2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4352,1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3220,55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1088,05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43,5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УЖКХ*</w:t>
            </w: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Администрация Октябрьского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сельского поселения</w:t>
            </w: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Количество  благоустроенных наиболее посещаемых муниципальных территорий общего пользования Октябрьского сельского поселения,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937C26" w:rsidRPr="000D524B" w:rsidTr="00E122E4">
        <w:trPr>
          <w:trHeight w:val="3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1000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Площадь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500</w:t>
            </w:r>
          </w:p>
        </w:tc>
      </w:tr>
      <w:tr w:rsidR="00937C26" w:rsidRPr="000D524B" w:rsidTr="00E122E4">
        <w:trPr>
          <w:trHeight w:val="231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Ремонт элементов освещения дворовых территорий,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установленных скамеек,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937C26" w:rsidRPr="000D524B" w:rsidTr="00E122E4">
        <w:trPr>
          <w:trHeight w:val="104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установленных урн для мусора,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937C26" w:rsidRPr="000D524B" w:rsidTr="00E122E4">
        <w:trPr>
          <w:trHeight w:val="479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937C26" w:rsidRPr="000D524B" w:rsidTr="00E122E4">
        <w:trPr>
          <w:trHeight w:val="177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E122E4" w:rsidRPr="000D524B" w:rsidTr="00E122E4">
        <w:trPr>
          <w:trHeight w:val="114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2018 год</w:t>
            </w:r>
          </w:p>
        </w:tc>
        <w:tc>
          <w:tcPr>
            <w:tcW w:w="851" w:type="dxa"/>
            <w:gridSpan w:val="2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 благоустроенных наиболее посещаемых муниципальных территорий общего пользования Октябрьского сельского поселения,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124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Площадь 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Ремонт элементов освещения дворовых территорий,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установленных скамеек,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937C26" w:rsidRPr="000D524B" w:rsidTr="00E122E4">
        <w:trPr>
          <w:trHeight w:val="23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установленных урн для мусора,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937C26" w:rsidRPr="000D524B" w:rsidTr="00E122E4">
        <w:trPr>
          <w:trHeight w:val="273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Количество оборудованных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мест для сбора твердых коммунальных отходов,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122E4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2019 год</w:t>
            </w:r>
          </w:p>
        </w:tc>
        <w:tc>
          <w:tcPr>
            <w:tcW w:w="851" w:type="dxa"/>
            <w:gridSpan w:val="2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 благоустроенных наиболее посещаемых муниципальных территорий общего пользования Октябрьского сельского поселения,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Площадь 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Ремонт элементов освещения дворовых территорий,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установленных скамеек,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937C26" w:rsidRPr="000D524B" w:rsidTr="00E122E4">
        <w:trPr>
          <w:trHeight w:val="61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установленных урн для мусора,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122E4" w:rsidRPr="000D524B" w:rsidTr="00E122E4">
        <w:trPr>
          <w:trHeight w:val="355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2020 год</w:t>
            </w:r>
          </w:p>
        </w:tc>
        <w:tc>
          <w:tcPr>
            <w:tcW w:w="851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Количество  благоустроенных наиболее посещаемых муниципальных территорий общего пользования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Томского района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0</w:t>
            </w:r>
          </w:p>
        </w:tc>
      </w:tr>
      <w:tr w:rsidR="00937C26" w:rsidRPr="000D524B" w:rsidTr="00E122E4">
        <w:trPr>
          <w:trHeight w:val="241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40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Площадь 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Ремонт элементов освещения дворовых территорий,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установленных скамеек,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установленных урн для мусора,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37C26" w:rsidRPr="000D524B" w:rsidTr="00E122E4">
        <w:trPr>
          <w:trHeight w:val="344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E122E4" w:rsidRPr="000D524B" w:rsidTr="00E122E4">
        <w:trPr>
          <w:trHeight w:val="131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851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Площадь 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Ремонт элементов освещения дворовых территорий,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Количество установленных </w:t>
            </w: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скамеек,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установленных урн для мусора,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122E4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851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8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Площадь 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Ремонт элементов освещения дворовых территорий, м</w:t>
            </w:r>
            <w:proofErr w:type="gramStart"/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установленных скамеек,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установленных урн для мусора,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937C26" w:rsidRPr="000D524B" w:rsidTr="00E122E4">
        <w:trPr>
          <w:trHeight w:val="6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937C26" w:rsidRPr="000D524B" w:rsidTr="00E122E4">
        <w:trPr>
          <w:trHeight w:val="453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122E4" w:rsidRPr="000D524B" w:rsidTr="00E122E4">
        <w:trPr>
          <w:trHeight w:val="60"/>
          <w:jc w:val="center"/>
        </w:trPr>
        <w:tc>
          <w:tcPr>
            <w:tcW w:w="609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Мероприятие1 «</w:t>
            </w:r>
            <w:r w:rsidRPr="000D524B">
              <w:rPr>
                <w:rFonts w:ascii="Times New Roman" w:hAnsi="Times New Roman" w:cs="Times New Roman"/>
                <w:lang w:eastAsia="ru-RU"/>
              </w:rPr>
              <w:t xml:space="preserve">Благоустройство </w:t>
            </w:r>
            <w:r w:rsidRPr="000D524B">
              <w:rPr>
                <w:rFonts w:ascii="Times New Roman" w:hAnsi="Times New Roman" w:cs="Times New Roman"/>
                <w:lang w:eastAsia="ru-RU"/>
              </w:rPr>
              <w:lastRenderedPageBreak/>
              <w:t xml:space="preserve">дворовой территории многоквартирного дома по адресу Томская область, Томский район,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t>с</w:t>
            </w:r>
            <w:proofErr w:type="gramStart"/>
            <w:r w:rsidRPr="000D524B">
              <w:rPr>
                <w:rFonts w:ascii="Times New Roman" w:hAnsi="Times New Roman" w:cs="Times New Roman"/>
                <w:lang w:eastAsia="ru-RU"/>
              </w:rPr>
              <w:t>.О</w:t>
            </w:r>
            <w:proofErr w:type="gramEnd"/>
            <w:r w:rsidRPr="000D524B">
              <w:rPr>
                <w:rFonts w:ascii="Times New Roman" w:hAnsi="Times New Roman" w:cs="Times New Roman"/>
                <w:lang w:eastAsia="ru-RU"/>
              </w:rPr>
              <w:t>ктябрьское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t>ул.Комсомольская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 xml:space="preserve">, 16,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t>ул.Комсомольская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 xml:space="preserve">, 18,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t>ул.Строителей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>, 6»</w:t>
            </w:r>
          </w:p>
        </w:tc>
        <w:tc>
          <w:tcPr>
            <w:tcW w:w="709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lastRenderedPageBreak/>
              <w:t>Всего</w:t>
            </w:r>
          </w:p>
        </w:tc>
        <w:tc>
          <w:tcPr>
            <w:tcW w:w="851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Администрация Октябрьского сельского поселения</w:t>
            </w: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lastRenderedPageBreak/>
              <w:t xml:space="preserve">Количество  благоустроенных наиболее </w:t>
            </w:r>
            <w:r w:rsidRPr="000D524B">
              <w:rPr>
                <w:rFonts w:ascii="Times New Roman" w:hAnsi="Times New Roman" w:cs="Times New Roman"/>
                <w:lang w:eastAsia="ru-RU"/>
              </w:rPr>
              <w:lastRenderedPageBreak/>
              <w:t>посещаемых муниципальных территорий общего пользования Томского района</w:t>
            </w:r>
            <w:proofErr w:type="gramStart"/>
            <w:r w:rsidRPr="000D524B">
              <w:rPr>
                <w:rFonts w:ascii="Times New Roman" w:hAnsi="Times New Roman" w:cs="Times New Roman"/>
                <w:lang w:eastAsia="ru-RU"/>
              </w:rPr>
              <w:t xml:space="preserve"> ,</w:t>
            </w:r>
            <w:proofErr w:type="gramEnd"/>
            <w:r w:rsidRPr="000D524B">
              <w:rPr>
                <w:rFonts w:ascii="Times New Roman" w:hAnsi="Times New Roman" w:cs="Times New Roman"/>
                <w:lang w:eastAsia="ru-RU"/>
              </w:rPr>
              <w:t xml:space="preserve">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 xml:space="preserve">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Площадь 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Ремонт элементов освещения дворовых территорий, м</w:t>
            </w:r>
            <w:proofErr w:type="gramStart"/>
            <w:r w:rsidRPr="000D524B">
              <w:rPr>
                <w:rFonts w:ascii="Times New Roman" w:hAnsi="Times New Roman" w:cs="Times New Roman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Количество установленных скамеек,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2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Количество установленных урн для мусора,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2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Мероприятие 2 «</w:t>
            </w:r>
            <w:r w:rsidRPr="000D524B">
              <w:rPr>
                <w:rFonts w:ascii="Times New Roman" w:hAnsi="Times New Roman" w:cs="Times New Roman"/>
                <w:lang w:eastAsia="ru-RU"/>
              </w:rPr>
              <w:t xml:space="preserve">Благоустройство дворовой территории многоквартирного дома по адресу Томская область, Томский район,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t>с</w:t>
            </w:r>
            <w:proofErr w:type="gramStart"/>
            <w:r w:rsidRPr="000D524B">
              <w:rPr>
                <w:rFonts w:ascii="Times New Roman" w:hAnsi="Times New Roman" w:cs="Times New Roman"/>
                <w:lang w:eastAsia="ru-RU"/>
              </w:rPr>
              <w:t>.О</w:t>
            </w:r>
            <w:proofErr w:type="gramEnd"/>
            <w:r w:rsidRPr="000D524B">
              <w:rPr>
                <w:rFonts w:ascii="Times New Roman" w:hAnsi="Times New Roman" w:cs="Times New Roman"/>
                <w:lang w:eastAsia="ru-RU"/>
              </w:rPr>
              <w:t>ктябрьское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t>ул.Юбилейная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 xml:space="preserve">, 7,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t>ул.Юбилейная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 xml:space="preserve">, 9,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t>ул.Юбилейная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 xml:space="preserve">, 9а,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t>ул.Юбилейная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 xml:space="preserve">, 11,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lastRenderedPageBreak/>
              <w:t>ул.Строителей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 xml:space="preserve">, 1,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t>ул.Строителей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>, 3»</w:t>
            </w:r>
          </w:p>
        </w:tc>
        <w:tc>
          <w:tcPr>
            <w:tcW w:w="709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lastRenderedPageBreak/>
              <w:t>Всего</w:t>
            </w:r>
          </w:p>
        </w:tc>
        <w:tc>
          <w:tcPr>
            <w:tcW w:w="851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Администрация Октябрьского сельского поселения</w:t>
            </w: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0D524B">
              <w:rPr>
                <w:rFonts w:ascii="Times New Roman" w:hAnsi="Times New Roman" w:cs="Times New Roman"/>
                <w:lang w:eastAsia="ru-RU"/>
              </w:rPr>
              <w:t xml:space="preserve"> ,</w:t>
            </w:r>
            <w:proofErr w:type="gramEnd"/>
            <w:r w:rsidRPr="000D524B">
              <w:rPr>
                <w:rFonts w:ascii="Times New Roman" w:hAnsi="Times New Roman" w:cs="Times New Roman"/>
                <w:lang w:eastAsia="ru-RU"/>
              </w:rPr>
              <w:t xml:space="preserve">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 xml:space="preserve">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  <w:lang w:eastAsia="ru-RU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200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Площадь 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200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 xml:space="preserve">2018 </w:t>
            </w:r>
            <w:r w:rsidRPr="000D524B">
              <w:rPr>
                <w:rFonts w:ascii="Times New Roman" w:hAnsi="Times New Roman" w:cs="Times New Roman"/>
              </w:rPr>
              <w:lastRenderedPageBreak/>
              <w:t>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 xml:space="preserve">Ремонт элементов </w:t>
            </w:r>
            <w:r w:rsidRPr="000D524B">
              <w:rPr>
                <w:rFonts w:ascii="Times New Roman" w:hAnsi="Times New Roman" w:cs="Times New Roman"/>
                <w:lang w:eastAsia="ru-RU"/>
              </w:rPr>
              <w:lastRenderedPageBreak/>
              <w:t>освещения дворовых территорий, м</w:t>
            </w:r>
            <w:proofErr w:type="gramStart"/>
            <w:r w:rsidRPr="000D524B">
              <w:rPr>
                <w:rFonts w:ascii="Times New Roman" w:hAnsi="Times New Roman" w:cs="Times New Roman"/>
                <w:lang w:eastAsia="ru-RU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Количество установленных скамеек,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4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Количество установленных урн для мусора,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4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</w:tc>
      </w:tr>
      <w:tr w:rsidR="00E122E4" w:rsidRPr="000D524B" w:rsidTr="00E122E4">
        <w:trPr>
          <w:trHeight w:val="68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  <w:lang w:eastAsia="ru-RU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2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 xml:space="preserve">Мероприятие 3 «Благоустройство дворовой территории многоквартирного дома по адресу Томская область, Томский район, </w:t>
            </w:r>
            <w:proofErr w:type="spellStart"/>
            <w:r w:rsidRPr="000D524B">
              <w:rPr>
                <w:rFonts w:ascii="Times New Roman" w:hAnsi="Times New Roman" w:cs="Times New Roman"/>
              </w:rPr>
              <w:t>с</w:t>
            </w:r>
            <w:proofErr w:type="gramStart"/>
            <w:r w:rsidRPr="000D524B">
              <w:rPr>
                <w:rFonts w:ascii="Times New Roman" w:hAnsi="Times New Roman" w:cs="Times New Roman"/>
              </w:rPr>
              <w:t>.О</w:t>
            </w:r>
            <w:proofErr w:type="gramEnd"/>
            <w:r w:rsidRPr="000D524B">
              <w:rPr>
                <w:rFonts w:ascii="Times New Roman" w:hAnsi="Times New Roman" w:cs="Times New Roman"/>
              </w:rPr>
              <w:t>ктябрьское</w:t>
            </w:r>
            <w:proofErr w:type="spellEnd"/>
            <w:r w:rsidRPr="000D524B">
              <w:rPr>
                <w:rFonts w:ascii="Times New Roman" w:hAnsi="Times New Roman" w:cs="Times New Roman"/>
              </w:rPr>
              <w:t>, ул.Ласточкина,2, ул.Ласточкина,4, ул.Комсомольская,1, ул.Заводская,9 , ул.Заводская,11»</w:t>
            </w:r>
          </w:p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Всего</w:t>
            </w:r>
          </w:p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Администрация Октябрьского сельского поселения</w:t>
            </w:r>
          </w:p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0D524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0D524B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 xml:space="preserve">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40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Площадь 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Ремонт элементов освещения дворовых территорий, м</w:t>
            </w:r>
            <w:proofErr w:type="gramStart"/>
            <w:r w:rsidRPr="000D524B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Количество установленных скамеек,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6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Количество установленных урн для мусора,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6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t xml:space="preserve">Количество оборудованных детских и (или) спортивных </w:t>
            </w:r>
            <w:r w:rsidRPr="000D524B">
              <w:rPr>
                <w:rFonts w:ascii="Times New Roman" w:hAnsi="Times New Roman" w:cs="Times New Roman"/>
              </w:rPr>
              <w:lastRenderedPageBreak/>
              <w:t>площадок,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</w:rPr>
              <w:lastRenderedPageBreak/>
              <w:t>2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 xml:space="preserve">Мероприятие 4 «Благоустройство дворовой территории многоквартирного дома по адресу Томская область, Томский район, </w:t>
            </w:r>
            <w:proofErr w:type="spellStart"/>
            <w:r w:rsidRPr="000D524B">
              <w:rPr>
                <w:rFonts w:ascii="Times New Roman" w:hAnsi="Times New Roman" w:cs="Times New Roman"/>
              </w:rPr>
              <w:t>с</w:t>
            </w:r>
            <w:proofErr w:type="gramStart"/>
            <w:r w:rsidRPr="000D524B">
              <w:rPr>
                <w:rFonts w:ascii="Times New Roman" w:hAnsi="Times New Roman" w:cs="Times New Roman"/>
              </w:rPr>
              <w:t>.О</w:t>
            </w:r>
            <w:proofErr w:type="gramEnd"/>
            <w:r w:rsidRPr="000D524B">
              <w:rPr>
                <w:rFonts w:ascii="Times New Roman" w:hAnsi="Times New Roman" w:cs="Times New Roman"/>
              </w:rPr>
              <w:t>ктябрьское</w:t>
            </w:r>
            <w:proofErr w:type="spellEnd"/>
            <w:r w:rsidRPr="000D524B">
              <w:rPr>
                <w:rFonts w:ascii="Times New Roman" w:hAnsi="Times New Roman" w:cs="Times New Roman"/>
              </w:rPr>
              <w:t>, ул.Ласточкина,3, ул.Ласточкина,13, ул.Ласточкина,15, ул.Лесная,1,3,5,»</w:t>
            </w:r>
          </w:p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Всего</w:t>
            </w:r>
          </w:p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Администрация Октябрьского сельского поселения</w:t>
            </w:r>
          </w:p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0D524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0D524B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 xml:space="preserve">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20</w:t>
            </w:r>
          </w:p>
        </w:tc>
      </w:tr>
      <w:tr w:rsidR="00E122E4" w:rsidRPr="000D524B" w:rsidTr="00E122E4">
        <w:trPr>
          <w:trHeight w:val="68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Площадь 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200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Ремонт элементов освещения дворовых территорий, м</w:t>
            </w:r>
            <w:proofErr w:type="gramStart"/>
            <w:r w:rsidRPr="000D524B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Количество установленных скамеек,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6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Количество установленных урн для мусора,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6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1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 xml:space="preserve">Мероприятие 5 «Благоустройство дворовой территории многоквартирного дома по адресу Томская область, Томский район, </w:t>
            </w:r>
            <w:proofErr w:type="spellStart"/>
            <w:r w:rsidRPr="000D524B">
              <w:rPr>
                <w:rFonts w:ascii="Times New Roman" w:hAnsi="Times New Roman" w:cs="Times New Roman"/>
              </w:rPr>
              <w:t>с</w:t>
            </w:r>
            <w:proofErr w:type="gramStart"/>
            <w:r w:rsidRPr="000D524B">
              <w:rPr>
                <w:rFonts w:ascii="Times New Roman" w:hAnsi="Times New Roman" w:cs="Times New Roman"/>
              </w:rPr>
              <w:t>.О</w:t>
            </w:r>
            <w:proofErr w:type="gramEnd"/>
            <w:r w:rsidRPr="000D524B">
              <w:rPr>
                <w:rFonts w:ascii="Times New Roman" w:hAnsi="Times New Roman" w:cs="Times New Roman"/>
              </w:rPr>
              <w:t>ктябрьское</w:t>
            </w:r>
            <w:proofErr w:type="spellEnd"/>
            <w:r w:rsidRPr="000D524B">
              <w:rPr>
                <w:rFonts w:ascii="Times New Roman" w:hAnsi="Times New Roman" w:cs="Times New Roman"/>
              </w:rPr>
              <w:t xml:space="preserve">, ул.Строителей,5, </w:t>
            </w:r>
            <w:r w:rsidRPr="000D524B">
              <w:rPr>
                <w:rFonts w:ascii="Times New Roman" w:hAnsi="Times New Roman" w:cs="Times New Roman"/>
              </w:rPr>
              <w:lastRenderedPageBreak/>
              <w:t>ул.Комсомольская,20, ул.Мира,7 ул.Коммунистическая,2»</w:t>
            </w:r>
          </w:p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lastRenderedPageBreak/>
              <w:t>Всего</w:t>
            </w:r>
          </w:p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Администрация Октябрьского сельского поселения</w:t>
            </w:r>
          </w:p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Количество  благоустроенных наиболее посещаемых муниципальных территорий общего пользования Томского района</w:t>
            </w:r>
            <w:proofErr w:type="gramStart"/>
            <w:r w:rsidRPr="000D524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0D524B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 xml:space="preserve">Протяженность обустроенных элементов ограждения, м. </w:t>
            </w:r>
            <w:proofErr w:type="spellStart"/>
            <w:r w:rsidRPr="000D524B">
              <w:rPr>
                <w:rFonts w:ascii="Times New Roman" w:hAnsi="Times New Roman" w:cs="Times New Roman"/>
              </w:rPr>
              <w:t>пог</w:t>
            </w:r>
            <w:proofErr w:type="spellEnd"/>
            <w:r w:rsidRPr="000D524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  <w:bCs/>
                <w:lang w:eastAsia="ru-RU"/>
              </w:rPr>
              <w:t>20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 xml:space="preserve">Площадь </w:t>
            </w:r>
            <w:r w:rsidRPr="000D524B">
              <w:rPr>
                <w:rFonts w:ascii="Times New Roman" w:hAnsi="Times New Roman" w:cs="Times New Roman"/>
              </w:rPr>
              <w:lastRenderedPageBreak/>
              <w:t>отремонтированных дворовых проездов, м</w:t>
            </w:r>
            <w:proofErr w:type="gramStart"/>
            <w:r w:rsidRPr="000D524B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lastRenderedPageBreak/>
              <w:t>100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Ремонт элементов освещения дворовых территорий, м</w:t>
            </w:r>
            <w:proofErr w:type="gramStart"/>
            <w:r w:rsidRPr="000D524B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Количество установленных скамеек,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4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Количество установленных урн для мусора,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4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Количество оборудованных мест для сбора твердых коммунальных отходов,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1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2257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vMerge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Количество оборудованных детских и (или) спортивных площадок, шт.</w:t>
            </w:r>
          </w:p>
        </w:tc>
        <w:tc>
          <w:tcPr>
            <w:tcW w:w="1156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 w:rsidRPr="000D524B">
              <w:rPr>
                <w:rFonts w:ascii="Times New Roman" w:hAnsi="Times New Roman" w:cs="Times New Roman"/>
              </w:rPr>
              <w:t>2</w:t>
            </w:r>
          </w:p>
        </w:tc>
      </w:tr>
      <w:tr w:rsidR="00E122E4" w:rsidRPr="000D524B" w:rsidTr="00E122E4">
        <w:trPr>
          <w:trHeight w:val="694"/>
          <w:jc w:val="center"/>
        </w:trPr>
        <w:tc>
          <w:tcPr>
            <w:tcW w:w="609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17365D"/>
                <w:lang w:eastAsia="ru-RU"/>
              </w:rPr>
            </w:pPr>
          </w:p>
        </w:tc>
        <w:tc>
          <w:tcPr>
            <w:tcW w:w="2257" w:type="dxa"/>
            <w:vMerge w:val="restart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Итого по программе</w:t>
            </w:r>
          </w:p>
        </w:tc>
        <w:tc>
          <w:tcPr>
            <w:tcW w:w="709" w:type="dxa"/>
            <w:gridSpan w:val="2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4352,1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3220,55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1088,05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43,5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17365D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2018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17365D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2019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17365D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2020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17365D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2021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122E4" w:rsidRPr="000D524B" w:rsidTr="00E122E4">
        <w:trPr>
          <w:trHeight w:val="300"/>
          <w:jc w:val="center"/>
        </w:trPr>
        <w:tc>
          <w:tcPr>
            <w:tcW w:w="609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17365D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9" w:type="dxa"/>
            <w:gridSpan w:val="2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2022 год</w:t>
            </w:r>
          </w:p>
        </w:tc>
        <w:tc>
          <w:tcPr>
            <w:tcW w:w="851" w:type="dxa"/>
            <w:gridSpan w:val="2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870,420</w:t>
            </w:r>
          </w:p>
        </w:tc>
        <w:tc>
          <w:tcPr>
            <w:tcW w:w="850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644,11</w:t>
            </w:r>
          </w:p>
        </w:tc>
        <w:tc>
          <w:tcPr>
            <w:tcW w:w="851" w:type="dxa"/>
            <w:shd w:val="clear" w:color="000000" w:fill="FFFFFF"/>
            <w:vAlign w:val="center"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217,61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0D524B">
              <w:rPr>
                <w:rFonts w:ascii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3118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1156" w:type="dxa"/>
            <w:shd w:val="clear" w:color="000000" w:fill="FFFFFF"/>
            <w:vAlign w:val="center"/>
            <w:hideMark/>
          </w:tcPr>
          <w:p w:rsidR="00937C26" w:rsidRPr="000D524B" w:rsidRDefault="00937C26" w:rsidP="000D524B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0D524B">
              <w:rPr>
                <w:rFonts w:ascii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</w:tbl>
    <w:p w:rsidR="00937C26" w:rsidRPr="000D524B" w:rsidRDefault="00937C26" w:rsidP="000D524B">
      <w:pPr>
        <w:suppressAutoHyphens w:val="0"/>
        <w:rPr>
          <w:rFonts w:ascii="Times New Roman" w:hAnsi="Times New Roman" w:cs="Times New Roman"/>
        </w:rPr>
      </w:pPr>
    </w:p>
    <w:p w:rsidR="00C91C05" w:rsidRPr="000D524B" w:rsidRDefault="00C91C05" w:rsidP="000D524B">
      <w:pPr>
        <w:rPr>
          <w:rFonts w:ascii="Times New Roman" w:hAnsi="Times New Roman" w:cs="Times New Roman"/>
        </w:rPr>
      </w:pPr>
    </w:p>
    <w:p w:rsidR="002F4DC4" w:rsidRPr="000D524B" w:rsidRDefault="00231FCA" w:rsidP="000D524B">
      <w:pPr>
        <w:rPr>
          <w:rFonts w:ascii="Times New Roman" w:hAnsi="Times New Roman" w:cs="Times New Roman"/>
        </w:rPr>
      </w:pPr>
    </w:p>
    <w:sectPr w:rsidR="002F4DC4" w:rsidRPr="000D524B" w:rsidSect="00E122E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EB4C641C"/>
    <w:lvl w:ilvl="0">
      <w:start w:val="1"/>
      <w:numFmt w:val="decimal"/>
      <w:isLgl/>
      <w:lvlText w:val="%1."/>
      <w:lvlJc w:val="left"/>
      <w:pPr>
        <w:tabs>
          <w:tab w:val="num" w:pos="876"/>
        </w:tabs>
        <w:ind w:left="876"/>
      </w:pPr>
      <w:rPr>
        <w:rFonts w:cs="Times New Roman" w:hint="default"/>
        <w:color w:val="000000"/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260"/>
      </w:pPr>
      <w:rPr>
        <w:rFonts w:cs="Times New Roman" w:hint="default"/>
        <w:color w:val="000000"/>
        <w:position w:val="0"/>
        <w:sz w:val="26"/>
      </w:rPr>
    </w:lvl>
    <w:lvl w:ilvl="2">
      <w:start w:val="1"/>
      <w:numFmt w:val="lowerRoman"/>
      <w:lvlText w:val="%3."/>
      <w:lvlJc w:val="left"/>
      <w:pPr>
        <w:tabs>
          <w:tab w:val="num" w:pos="380"/>
        </w:tabs>
        <w:ind w:left="380" w:firstLine="1960"/>
      </w:pPr>
      <w:rPr>
        <w:rFonts w:cs="Times New Roman" w:hint="default"/>
        <w:color w:val="000000"/>
        <w:position w:val="0"/>
        <w:sz w:val="26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700"/>
      </w:pPr>
      <w:rPr>
        <w:rFonts w:cs="Times New Roman" w:hint="default"/>
        <w:color w:val="000000"/>
        <w:position w:val="0"/>
        <w:sz w:val="26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420"/>
      </w:pPr>
      <w:rPr>
        <w:rFonts w:cs="Times New Roman" w:hint="default"/>
        <w:color w:val="000000"/>
        <w:position w:val="0"/>
        <w:sz w:val="26"/>
      </w:rPr>
    </w:lvl>
    <w:lvl w:ilvl="5">
      <w:start w:val="1"/>
      <w:numFmt w:val="lowerRoman"/>
      <w:lvlText w:val="%6."/>
      <w:lvlJc w:val="left"/>
      <w:pPr>
        <w:tabs>
          <w:tab w:val="num" w:pos="380"/>
        </w:tabs>
        <w:ind w:left="380" w:firstLine="4120"/>
      </w:pPr>
      <w:rPr>
        <w:rFonts w:cs="Times New Roman" w:hint="default"/>
        <w:color w:val="000000"/>
        <w:position w:val="0"/>
        <w:sz w:val="26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860"/>
      </w:pPr>
      <w:rPr>
        <w:rFonts w:cs="Times New Roman" w:hint="default"/>
        <w:color w:val="000000"/>
        <w:position w:val="0"/>
        <w:sz w:val="26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580"/>
      </w:pPr>
      <w:rPr>
        <w:rFonts w:cs="Times New Roman" w:hint="default"/>
        <w:color w:val="000000"/>
        <w:position w:val="0"/>
        <w:sz w:val="26"/>
      </w:rPr>
    </w:lvl>
    <w:lvl w:ilvl="8">
      <w:start w:val="1"/>
      <w:numFmt w:val="lowerRoman"/>
      <w:lvlText w:val="%9."/>
      <w:lvlJc w:val="left"/>
      <w:pPr>
        <w:tabs>
          <w:tab w:val="num" w:pos="380"/>
        </w:tabs>
        <w:ind w:left="380" w:firstLine="6280"/>
      </w:pPr>
      <w:rPr>
        <w:rFonts w:cs="Times New Roman" w:hint="default"/>
        <w:color w:val="000000"/>
        <w:position w:val="0"/>
        <w:sz w:val="26"/>
      </w:rPr>
    </w:lvl>
  </w:abstractNum>
  <w:abstractNum w:abstractNumId="2">
    <w:nsid w:val="08781C50"/>
    <w:multiLevelType w:val="hybridMultilevel"/>
    <w:tmpl w:val="B52AA432"/>
    <w:lvl w:ilvl="0" w:tplc="4C0CC8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1D72724"/>
    <w:multiLevelType w:val="hybridMultilevel"/>
    <w:tmpl w:val="460E0972"/>
    <w:lvl w:ilvl="0" w:tplc="AC92D580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3642ED"/>
    <w:multiLevelType w:val="hybridMultilevel"/>
    <w:tmpl w:val="C3DED332"/>
    <w:lvl w:ilvl="0" w:tplc="36D0187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65838B9"/>
    <w:multiLevelType w:val="hybridMultilevel"/>
    <w:tmpl w:val="88E6429A"/>
    <w:lvl w:ilvl="0" w:tplc="56322CE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2663584C"/>
    <w:multiLevelType w:val="hybridMultilevel"/>
    <w:tmpl w:val="03D69D2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221FC"/>
    <w:multiLevelType w:val="hybridMultilevel"/>
    <w:tmpl w:val="A2EE022C"/>
    <w:lvl w:ilvl="0" w:tplc="6D42E2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C76F7"/>
    <w:multiLevelType w:val="hybridMultilevel"/>
    <w:tmpl w:val="18EC9662"/>
    <w:lvl w:ilvl="0" w:tplc="4358D38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3B2F4665"/>
    <w:multiLevelType w:val="multilevel"/>
    <w:tmpl w:val="88D270F0"/>
    <w:lvl w:ilvl="0">
      <w:start w:val="1"/>
      <w:numFmt w:val="upperRoman"/>
      <w:lvlText w:val="%1."/>
      <w:lvlJc w:val="left"/>
      <w:pPr>
        <w:ind w:left="1571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56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cs="Times New Roman" w:hint="default"/>
      </w:rPr>
    </w:lvl>
  </w:abstractNum>
  <w:abstractNum w:abstractNumId="10">
    <w:nsid w:val="3C943550"/>
    <w:multiLevelType w:val="multilevel"/>
    <w:tmpl w:val="F2AC7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CCD16FA"/>
    <w:multiLevelType w:val="hybridMultilevel"/>
    <w:tmpl w:val="393400A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EC33605"/>
    <w:multiLevelType w:val="hybridMultilevel"/>
    <w:tmpl w:val="D908A878"/>
    <w:lvl w:ilvl="0" w:tplc="26EA3DE4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009770B"/>
    <w:multiLevelType w:val="hybridMultilevel"/>
    <w:tmpl w:val="C0A04D5A"/>
    <w:lvl w:ilvl="0" w:tplc="FCB8C3C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4">
    <w:nsid w:val="60FF597C"/>
    <w:multiLevelType w:val="hybridMultilevel"/>
    <w:tmpl w:val="5E5C53CE"/>
    <w:lvl w:ilvl="0" w:tplc="94A4CC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34B0457"/>
    <w:multiLevelType w:val="hybridMultilevel"/>
    <w:tmpl w:val="0284D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83339B"/>
    <w:multiLevelType w:val="hybridMultilevel"/>
    <w:tmpl w:val="EC225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57234F"/>
    <w:multiLevelType w:val="hybridMultilevel"/>
    <w:tmpl w:val="2F2890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B8B0792"/>
    <w:multiLevelType w:val="multilevel"/>
    <w:tmpl w:val="4CD02C8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hint="default"/>
      </w:rPr>
    </w:lvl>
  </w:abstractNum>
  <w:abstractNum w:abstractNumId="19">
    <w:nsid w:val="6E0C083A"/>
    <w:multiLevelType w:val="hybridMultilevel"/>
    <w:tmpl w:val="87DA3380"/>
    <w:lvl w:ilvl="0" w:tplc="9944467C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7A76626F"/>
    <w:multiLevelType w:val="hybridMultilevel"/>
    <w:tmpl w:val="39EA303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EF3083E"/>
    <w:multiLevelType w:val="hybridMultilevel"/>
    <w:tmpl w:val="251E4D16"/>
    <w:lvl w:ilvl="0" w:tplc="141A6E20">
      <w:start w:val="2"/>
      <w:numFmt w:val="decimal"/>
      <w:lvlText w:val="%1"/>
      <w:lvlJc w:val="left"/>
      <w:pPr>
        <w:ind w:left="90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4"/>
  </w:num>
  <w:num w:numId="5">
    <w:abstractNumId w:val="8"/>
  </w:num>
  <w:num w:numId="6">
    <w:abstractNumId w:val="1"/>
  </w:num>
  <w:num w:numId="7">
    <w:abstractNumId w:val="21"/>
  </w:num>
  <w:num w:numId="8">
    <w:abstractNumId w:val="10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5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6"/>
  </w:num>
  <w:num w:numId="16">
    <w:abstractNumId w:val="16"/>
  </w:num>
  <w:num w:numId="17">
    <w:abstractNumId w:val="5"/>
  </w:num>
  <w:num w:numId="18">
    <w:abstractNumId w:val="3"/>
  </w:num>
  <w:num w:numId="19">
    <w:abstractNumId w:val="11"/>
  </w:num>
  <w:num w:numId="20">
    <w:abstractNumId w:val="7"/>
  </w:num>
  <w:num w:numId="21">
    <w:abstractNumId w:val="20"/>
  </w:num>
  <w:num w:numId="22">
    <w:abstractNumId w:val="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C05"/>
    <w:rsid w:val="000D524B"/>
    <w:rsid w:val="00205678"/>
    <w:rsid w:val="00231FCA"/>
    <w:rsid w:val="00246FE7"/>
    <w:rsid w:val="00937C26"/>
    <w:rsid w:val="00B42ED3"/>
    <w:rsid w:val="00C91C05"/>
    <w:rsid w:val="00E1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0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styleId="1">
    <w:name w:val="heading 1"/>
    <w:basedOn w:val="2"/>
    <w:next w:val="2"/>
    <w:link w:val="10"/>
    <w:qFormat/>
    <w:rsid w:val="00937C26"/>
    <w:pPr>
      <w:keepNext/>
      <w:jc w:val="center"/>
      <w:outlineLvl w:val="0"/>
    </w:pPr>
    <w:rPr>
      <w:sz w:val="24"/>
    </w:rPr>
  </w:style>
  <w:style w:type="paragraph" w:styleId="7">
    <w:name w:val="heading 7"/>
    <w:basedOn w:val="a"/>
    <w:next w:val="a"/>
    <w:link w:val="70"/>
    <w:qFormat/>
    <w:rsid w:val="00937C26"/>
    <w:pPr>
      <w:keepNext/>
      <w:widowControl/>
      <w:tabs>
        <w:tab w:val="left" w:pos="4678"/>
      </w:tabs>
      <w:suppressAutoHyphens w:val="0"/>
      <w:autoSpaceDE/>
      <w:ind w:right="567" w:firstLine="720"/>
      <w:outlineLvl w:val="6"/>
    </w:pPr>
    <w:rPr>
      <w:rFonts w:ascii="Times New Roman" w:eastAsia="Times New Roman" w:hAnsi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91C05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C91C05"/>
    <w:rPr>
      <w:rFonts w:ascii="Arial" w:eastAsia="Arial" w:hAnsi="Arial" w:cs="Arial"/>
      <w:sz w:val="24"/>
      <w:szCs w:val="24"/>
      <w:lang w:eastAsia="ar-SA"/>
    </w:rPr>
  </w:style>
  <w:style w:type="paragraph" w:styleId="a5">
    <w:name w:val="Title"/>
    <w:basedOn w:val="a"/>
    <w:link w:val="a6"/>
    <w:qFormat/>
    <w:rsid w:val="00C91C05"/>
    <w:pPr>
      <w:widowControl/>
      <w:suppressAutoHyphens w:val="0"/>
      <w:autoSpaceDE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C91C0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7">
    <w:name w:val="реквизитПодпись"/>
    <w:basedOn w:val="a"/>
    <w:rsid w:val="00C91C05"/>
    <w:pPr>
      <w:widowControl/>
      <w:tabs>
        <w:tab w:val="left" w:pos="6804"/>
      </w:tabs>
      <w:suppressAutoHyphens w:val="0"/>
      <w:autoSpaceDE/>
      <w:spacing w:before="36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91C0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1C05"/>
    <w:rPr>
      <w:rFonts w:ascii="Tahoma" w:eastAsia="Arial" w:hAnsi="Tahoma" w:cs="Tahoma"/>
      <w:sz w:val="16"/>
      <w:szCs w:val="16"/>
      <w:lang w:eastAsia="ar-SA"/>
    </w:rPr>
  </w:style>
  <w:style w:type="paragraph" w:styleId="aa">
    <w:name w:val="List Paragraph"/>
    <w:basedOn w:val="a"/>
    <w:uiPriority w:val="34"/>
    <w:qFormat/>
    <w:rsid w:val="00C91C0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91C0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937C2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37C2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link w:val="Normal"/>
    <w:rsid w:val="00937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">
    <w:name w:val="Normal Знак"/>
    <w:link w:val="2"/>
    <w:rsid w:val="00937C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37C2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WW8Num5z0">
    <w:name w:val="WW8Num5z0"/>
    <w:rsid w:val="00937C26"/>
    <w:rPr>
      <w:rFonts w:ascii="Symbol" w:hAnsi="Symbol"/>
      <w:sz w:val="18"/>
    </w:rPr>
  </w:style>
  <w:style w:type="character" w:styleId="ac">
    <w:name w:val="Strong"/>
    <w:uiPriority w:val="22"/>
    <w:qFormat/>
    <w:rsid w:val="00937C26"/>
    <w:rPr>
      <w:rFonts w:cs="Times New Roman"/>
      <w:b/>
      <w:bCs/>
    </w:rPr>
  </w:style>
  <w:style w:type="paragraph" w:customStyle="1" w:styleId="21">
    <w:name w:val="Основной текст с отступом 21"/>
    <w:basedOn w:val="a"/>
    <w:rsid w:val="00937C26"/>
    <w:pPr>
      <w:autoSpaceDE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d">
    <w:name w:val="Содержимое таблицы"/>
    <w:basedOn w:val="a"/>
    <w:rsid w:val="00937C26"/>
    <w:pPr>
      <w:widowControl/>
      <w:suppressLineNumbers/>
      <w:autoSpaceDE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basedOn w:val="a"/>
    <w:next w:val="ConsPlusNormal"/>
    <w:rsid w:val="00937C26"/>
    <w:pPr>
      <w:widowControl/>
    </w:pPr>
    <w:rPr>
      <w:rFonts w:ascii="Courier New" w:eastAsia="Calibri" w:hAnsi="Courier New" w:cs="Times New Roman"/>
      <w:sz w:val="20"/>
      <w:szCs w:val="20"/>
    </w:rPr>
  </w:style>
  <w:style w:type="paragraph" w:customStyle="1" w:styleId="s32">
    <w:name w:val="s_32"/>
    <w:basedOn w:val="a"/>
    <w:rsid w:val="00937C26"/>
    <w:pPr>
      <w:widowControl/>
      <w:suppressAutoHyphens w:val="0"/>
      <w:autoSpaceDE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customStyle="1" w:styleId="s12">
    <w:name w:val="s_12"/>
    <w:basedOn w:val="a"/>
    <w:rsid w:val="00937C26"/>
    <w:pPr>
      <w:widowControl/>
      <w:suppressAutoHyphens w:val="0"/>
      <w:autoSpaceDE/>
      <w:ind w:firstLine="720"/>
    </w:pPr>
    <w:rPr>
      <w:rFonts w:ascii="Times New Roman" w:eastAsia="Times New Roman" w:hAnsi="Times New Roman" w:cs="Times New Roman"/>
      <w:lang w:eastAsia="ru-RU"/>
    </w:rPr>
  </w:style>
  <w:style w:type="paragraph" w:customStyle="1" w:styleId="s161">
    <w:name w:val="s_161"/>
    <w:basedOn w:val="a"/>
    <w:rsid w:val="00937C26"/>
    <w:pPr>
      <w:widowControl/>
      <w:suppressAutoHyphens w:val="0"/>
      <w:autoSpaceDE/>
    </w:pPr>
    <w:rPr>
      <w:rFonts w:ascii="Times New Roman" w:eastAsia="Times New Roman" w:hAnsi="Times New Roman" w:cs="Times New Roman"/>
      <w:lang w:eastAsia="ru-RU"/>
    </w:rPr>
  </w:style>
  <w:style w:type="character" w:customStyle="1" w:styleId="s103">
    <w:name w:val="s_103"/>
    <w:rsid w:val="00937C26"/>
    <w:rPr>
      <w:rFonts w:cs="Times New Roman"/>
      <w:b/>
      <w:bCs/>
      <w:color w:val="000080"/>
    </w:rPr>
  </w:style>
  <w:style w:type="paragraph" w:styleId="ae">
    <w:name w:val="No Spacing"/>
    <w:link w:val="af"/>
    <w:uiPriority w:val="1"/>
    <w:qFormat/>
    <w:rsid w:val="00937C2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">
    <w:name w:val="Без интервала Знак"/>
    <w:link w:val="ae"/>
    <w:uiPriority w:val="1"/>
    <w:locked/>
    <w:rsid w:val="00937C26"/>
    <w:rPr>
      <w:rFonts w:ascii="Calibri" w:eastAsia="Calibri" w:hAnsi="Calibri" w:cs="Times New Roman"/>
      <w:lang w:eastAsia="ru-RU"/>
    </w:rPr>
  </w:style>
  <w:style w:type="paragraph" w:customStyle="1" w:styleId="11">
    <w:name w:val="Знак1"/>
    <w:basedOn w:val="a"/>
    <w:rsid w:val="00937C26"/>
    <w:pPr>
      <w:suppressAutoHyphens w:val="0"/>
      <w:autoSpaceDN w:val="0"/>
      <w:adjustRightInd w:val="0"/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ConsNormal">
    <w:name w:val="ConsNormal"/>
    <w:rsid w:val="00937C2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0">
    <w:name w:val="Table Grid"/>
    <w:basedOn w:val="a1"/>
    <w:uiPriority w:val="59"/>
    <w:rsid w:val="00937C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semiHidden/>
    <w:rsid w:val="00937C26"/>
    <w:pPr>
      <w:widowControl/>
      <w:autoSpaceDE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37C2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3">
    <w:name w:val="footnote reference"/>
    <w:uiPriority w:val="99"/>
    <w:semiHidden/>
    <w:rsid w:val="00937C26"/>
    <w:rPr>
      <w:rFonts w:cs="Times New Roman"/>
      <w:vertAlign w:val="superscript"/>
    </w:rPr>
  </w:style>
  <w:style w:type="paragraph" w:customStyle="1" w:styleId="12">
    <w:name w:val="Обычный1"/>
    <w:uiPriority w:val="99"/>
    <w:rsid w:val="00937C26"/>
    <w:pPr>
      <w:spacing w:after="0" w:line="240" w:lineRule="auto"/>
      <w:ind w:firstLine="709"/>
    </w:pPr>
    <w:rPr>
      <w:rFonts w:ascii="Times New Roman" w:eastAsia="Calibri" w:hAnsi="Times New Roman" w:cs="Times New Roman"/>
      <w:color w:val="000000"/>
      <w:sz w:val="26"/>
      <w:szCs w:val="20"/>
      <w:lang w:eastAsia="ru-RU"/>
    </w:rPr>
  </w:style>
  <w:style w:type="paragraph" w:styleId="af4">
    <w:name w:val="Normal (Web)"/>
    <w:basedOn w:val="a"/>
    <w:uiPriority w:val="99"/>
    <w:semiHidden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f5">
    <w:name w:val="Emphasis"/>
    <w:uiPriority w:val="20"/>
    <w:qFormat/>
    <w:rsid w:val="00937C26"/>
    <w:rPr>
      <w:rFonts w:cs="Times New Roman"/>
      <w:i/>
      <w:iCs/>
    </w:rPr>
  </w:style>
  <w:style w:type="paragraph" w:customStyle="1" w:styleId="formattext">
    <w:name w:val="formattext"/>
    <w:basedOn w:val="a"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13">
    <w:name w:val="Нижний колонтитул1"/>
    <w:rsid w:val="00937C26"/>
    <w:pPr>
      <w:tabs>
        <w:tab w:val="center" w:pos="4153"/>
        <w:tab w:val="right" w:pos="8306"/>
      </w:tabs>
      <w:spacing w:after="0" w:line="240" w:lineRule="auto"/>
      <w:ind w:firstLine="709"/>
    </w:pPr>
    <w:rPr>
      <w:rFonts w:ascii="Times New Roman" w:eastAsia="Calibri" w:hAnsi="Times New Roman" w:cs="Times New Roman"/>
      <w:color w:val="000000"/>
      <w:sz w:val="26"/>
      <w:szCs w:val="20"/>
      <w:lang w:eastAsia="ru-RU"/>
    </w:rPr>
  </w:style>
  <w:style w:type="paragraph" w:styleId="af6">
    <w:name w:val="header"/>
    <w:basedOn w:val="a"/>
    <w:link w:val="af7"/>
    <w:uiPriority w:val="99"/>
    <w:rsid w:val="00937C26"/>
    <w:pPr>
      <w:widowControl/>
      <w:tabs>
        <w:tab w:val="center" w:pos="4677"/>
        <w:tab w:val="right" w:pos="9355"/>
      </w:tabs>
      <w:autoSpaceDE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Верхний колонтитул Знак"/>
    <w:basedOn w:val="a0"/>
    <w:link w:val="af6"/>
    <w:uiPriority w:val="99"/>
    <w:rsid w:val="00937C2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8">
    <w:name w:val="footer"/>
    <w:basedOn w:val="a"/>
    <w:link w:val="af9"/>
    <w:uiPriority w:val="99"/>
    <w:rsid w:val="00937C26"/>
    <w:pPr>
      <w:widowControl/>
      <w:tabs>
        <w:tab w:val="center" w:pos="4677"/>
        <w:tab w:val="right" w:pos="9355"/>
      </w:tabs>
      <w:autoSpaceDE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Нижний колонтитул Знак"/>
    <w:basedOn w:val="a0"/>
    <w:link w:val="af8"/>
    <w:uiPriority w:val="99"/>
    <w:rsid w:val="00937C2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3711001DC9A4C11A6314D6F32AB03C0">
    <w:name w:val="B3711001DC9A4C11A6314D6F32AB03C0"/>
    <w:rsid w:val="00937C26"/>
    <w:rPr>
      <w:rFonts w:ascii="Calibri" w:eastAsia="Times New Roman" w:hAnsi="Calibri" w:cs="Times New Roman"/>
      <w:lang w:eastAsia="ru-RU"/>
    </w:rPr>
  </w:style>
  <w:style w:type="character" w:styleId="afa">
    <w:name w:val="annotation reference"/>
    <w:uiPriority w:val="99"/>
    <w:semiHidden/>
    <w:rsid w:val="00937C26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937C26"/>
    <w:pPr>
      <w:widowControl/>
      <w:autoSpaceDE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937C2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d">
    <w:name w:val="annotation subject"/>
    <w:basedOn w:val="afb"/>
    <w:next w:val="afb"/>
    <w:link w:val="afe"/>
    <w:uiPriority w:val="99"/>
    <w:semiHidden/>
    <w:rsid w:val="00937C26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937C2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FontStyle14">
    <w:name w:val="Font Style14"/>
    <w:uiPriority w:val="99"/>
    <w:rsid w:val="00937C26"/>
    <w:rPr>
      <w:rFonts w:ascii="Times New Roman" w:hAnsi="Times New Roman"/>
      <w:sz w:val="22"/>
    </w:rPr>
  </w:style>
  <w:style w:type="paragraph" w:customStyle="1" w:styleId="14">
    <w:name w:val="Основной текст1"/>
    <w:basedOn w:val="2"/>
    <w:rsid w:val="00937C26"/>
    <w:rPr>
      <w:b/>
      <w:sz w:val="24"/>
    </w:rPr>
  </w:style>
  <w:style w:type="paragraph" w:customStyle="1" w:styleId="15">
    <w:name w:val="Название1"/>
    <w:basedOn w:val="2"/>
    <w:rsid w:val="00937C26"/>
    <w:pPr>
      <w:jc w:val="center"/>
    </w:pPr>
    <w:rPr>
      <w:b/>
      <w:sz w:val="28"/>
    </w:rPr>
  </w:style>
  <w:style w:type="character" w:styleId="aff">
    <w:name w:val="FollowedHyperlink"/>
    <w:basedOn w:val="a0"/>
    <w:uiPriority w:val="99"/>
    <w:semiHidden/>
    <w:unhideWhenUsed/>
    <w:rsid w:val="00937C26"/>
    <w:rPr>
      <w:color w:val="800080"/>
      <w:u w:val="single"/>
    </w:rPr>
  </w:style>
  <w:style w:type="paragraph" w:customStyle="1" w:styleId="font5">
    <w:name w:val="font5"/>
    <w:basedOn w:val="a"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6">
    <w:name w:val="xl66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2">
    <w:name w:val="xl72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17365D"/>
      <w:sz w:val="18"/>
      <w:szCs w:val="18"/>
      <w:lang w:eastAsia="ru-RU"/>
    </w:rPr>
  </w:style>
  <w:style w:type="paragraph" w:customStyle="1" w:styleId="xl76">
    <w:name w:val="xl76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17365D"/>
      <w:sz w:val="18"/>
      <w:szCs w:val="18"/>
      <w:lang w:eastAsia="ru-RU"/>
    </w:rPr>
  </w:style>
  <w:style w:type="paragraph" w:customStyle="1" w:styleId="xl82">
    <w:name w:val="xl82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937C26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937C26"/>
    <w:pPr>
      <w:widowControl/>
      <w:pBdr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"/>
    <w:rsid w:val="00937C26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font6">
    <w:name w:val="font6"/>
    <w:basedOn w:val="a"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937C2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937C26"/>
    <w:pPr>
      <w:widowControl/>
      <w:pBdr>
        <w:lef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937C26"/>
    <w:pPr>
      <w:widowControl/>
      <w:pBdr>
        <w:top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7">
    <w:name w:val="xl97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937C26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0">
    <w:name w:val="xl100"/>
    <w:basedOn w:val="a"/>
    <w:rsid w:val="00937C2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1">
    <w:name w:val="xl101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2">
    <w:name w:val="xl102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6">
    <w:name w:val="xl106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8">
    <w:name w:val="xl108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9">
    <w:name w:val="xl109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2">
    <w:name w:val="xl112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3">
    <w:name w:val="xl113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4">
    <w:name w:val="xl114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5">
    <w:name w:val="xl115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7">
    <w:name w:val="xl117"/>
    <w:basedOn w:val="a"/>
    <w:rsid w:val="00937C2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styleId="HTML">
    <w:name w:val="HTML Preformatted"/>
    <w:basedOn w:val="a"/>
    <w:link w:val="HTML0"/>
    <w:rsid w:val="00937C2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rsid w:val="00937C26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customStyle="1" w:styleId="Default">
    <w:name w:val="Default"/>
    <w:rsid w:val="00937C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63">
    <w:name w:val="xl63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4">
    <w:name w:val="xl64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0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styleId="1">
    <w:name w:val="heading 1"/>
    <w:basedOn w:val="2"/>
    <w:next w:val="2"/>
    <w:link w:val="10"/>
    <w:qFormat/>
    <w:rsid w:val="00937C26"/>
    <w:pPr>
      <w:keepNext/>
      <w:jc w:val="center"/>
      <w:outlineLvl w:val="0"/>
    </w:pPr>
    <w:rPr>
      <w:sz w:val="24"/>
    </w:rPr>
  </w:style>
  <w:style w:type="paragraph" w:styleId="7">
    <w:name w:val="heading 7"/>
    <w:basedOn w:val="a"/>
    <w:next w:val="a"/>
    <w:link w:val="70"/>
    <w:qFormat/>
    <w:rsid w:val="00937C26"/>
    <w:pPr>
      <w:keepNext/>
      <w:widowControl/>
      <w:tabs>
        <w:tab w:val="left" w:pos="4678"/>
      </w:tabs>
      <w:suppressAutoHyphens w:val="0"/>
      <w:autoSpaceDE/>
      <w:ind w:right="567" w:firstLine="720"/>
      <w:outlineLvl w:val="6"/>
    </w:pPr>
    <w:rPr>
      <w:rFonts w:ascii="Times New Roman" w:eastAsia="Times New Roman" w:hAnsi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91C05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C91C05"/>
    <w:rPr>
      <w:rFonts w:ascii="Arial" w:eastAsia="Arial" w:hAnsi="Arial" w:cs="Arial"/>
      <w:sz w:val="24"/>
      <w:szCs w:val="24"/>
      <w:lang w:eastAsia="ar-SA"/>
    </w:rPr>
  </w:style>
  <w:style w:type="paragraph" w:styleId="a5">
    <w:name w:val="Title"/>
    <w:basedOn w:val="a"/>
    <w:link w:val="a6"/>
    <w:qFormat/>
    <w:rsid w:val="00C91C05"/>
    <w:pPr>
      <w:widowControl/>
      <w:suppressAutoHyphens w:val="0"/>
      <w:autoSpaceDE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C91C0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7">
    <w:name w:val="реквизитПодпись"/>
    <w:basedOn w:val="a"/>
    <w:rsid w:val="00C91C05"/>
    <w:pPr>
      <w:widowControl/>
      <w:tabs>
        <w:tab w:val="left" w:pos="6804"/>
      </w:tabs>
      <w:suppressAutoHyphens w:val="0"/>
      <w:autoSpaceDE/>
      <w:spacing w:before="36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91C0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1C05"/>
    <w:rPr>
      <w:rFonts w:ascii="Tahoma" w:eastAsia="Arial" w:hAnsi="Tahoma" w:cs="Tahoma"/>
      <w:sz w:val="16"/>
      <w:szCs w:val="16"/>
      <w:lang w:eastAsia="ar-SA"/>
    </w:rPr>
  </w:style>
  <w:style w:type="paragraph" w:styleId="aa">
    <w:name w:val="List Paragraph"/>
    <w:basedOn w:val="a"/>
    <w:uiPriority w:val="34"/>
    <w:qFormat/>
    <w:rsid w:val="00C91C0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91C0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937C2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37C2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link w:val="Normal"/>
    <w:rsid w:val="00937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">
    <w:name w:val="Normal Знак"/>
    <w:link w:val="2"/>
    <w:rsid w:val="00937C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37C2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WW8Num5z0">
    <w:name w:val="WW8Num5z0"/>
    <w:rsid w:val="00937C26"/>
    <w:rPr>
      <w:rFonts w:ascii="Symbol" w:hAnsi="Symbol"/>
      <w:sz w:val="18"/>
    </w:rPr>
  </w:style>
  <w:style w:type="character" w:styleId="ac">
    <w:name w:val="Strong"/>
    <w:uiPriority w:val="22"/>
    <w:qFormat/>
    <w:rsid w:val="00937C26"/>
    <w:rPr>
      <w:rFonts w:cs="Times New Roman"/>
      <w:b/>
      <w:bCs/>
    </w:rPr>
  </w:style>
  <w:style w:type="paragraph" w:customStyle="1" w:styleId="21">
    <w:name w:val="Основной текст с отступом 21"/>
    <w:basedOn w:val="a"/>
    <w:rsid w:val="00937C26"/>
    <w:pPr>
      <w:autoSpaceDE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d">
    <w:name w:val="Содержимое таблицы"/>
    <w:basedOn w:val="a"/>
    <w:rsid w:val="00937C26"/>
    <w:pPr>
      <w:widowControl/>
      <w:suppressLineNumbers/>
      <w:autoSpaceDE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basedOn w:val="a"/>
    <w:next w:val="ConsPlusNormal"/>
    <w:rsid w:val="00937C26"/>
    <w:pPr>
      <w:widowControl/>
    </w:pPr>
    <w:rPr>
      <w:rFonts w:ascii="Courier New" w:eastAsia="Calibri" w:hAnsi="Courier New" w:cs="Times New Roman"/>
      <w:sz w:val="20"/>
      <w:szCs w:val="20"/>
    </w:rPr>
  </w:style>
  <w:style w:type="paragraph" w:customStyle="1" w:styleId="s32">
    <w:name w:val="s_32"/>
    <w:basedOn w:val="a"/>
    <w:rsid w:val="00937C26"/>
    <w:pPr>
      <w:widowControl/>
      <w:suppressAutoHyphens w:val="0"/>
      <w:autoSpaceDE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customStyle="1" w:styleId="s12">
    <w:name w:val="s_12"/>
    <w:basedOn w:val="a"/>
    <w:rsid w:val="00937C26"/>
    <w:pPr>
      <w:widowControl/>
      <w:suppressAutoHyphens w:val="0"/>
      <w:autoSpaceDE/>
      <w:ind w:firstLine="720"/>
    </w:pPr>
    <w:rPr>
      <w:rFonts w:ascii="Times New Roman" w:eastAsia="Times New Roman" w:hAnsi="Times New Roman" w:cs="Times New Roman"/>
      <w:lang w:eastAsia="ru-RU"/>
    </w:rPr>
  </w:style>
  <w:style w:type="paragraph" w:customStyle="1" w:styleId="s161">
    <w:name w:val="s_161"/>
    <w:basedOn w:val="a"/>
    <w:rsid w:val="00937C26"/>
    <w:pPr>
      <w:widowControl/>
      <w:suppressAutoHyphens w:val="0"/>
      <w:autoSpaceDE/>
    </w:pPr>
    <w:rPr>
      <w:rFonts w:ascii="Times New Roman" w:eastAsia="Times New Roman" w:hAnsi="Times New Roman" w:cs="Times New Roman"/>
      <w:lang w:eastAsia="ru-RU"/>
    </w:rPr>
  </w:style>
  <w:style w:type="character" w:customStyle="1" w:styleId="s103">
    <w:name w:val="s_103"/>
    <w:rsid w:val="00937C26"/>
    <w:rPr>
      <w:rFonts w:cs="Times New Roman"/>
      <w:b/>
      <w:bCs/>
      <w:color w:val="000080"/>
    </w:rPr>
  </w:style>
  <w:style w:type="paragraph" w:styleId="ae">
    <w:name w:val="No Spacing"/>
    <w:link w:val="af"/>
    <w:uiPriority w:val="1"/>
    <w:qFormat/>
    <w:rsid w:val="00937C26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">
    <w:name w:val="Без интервала Знак"/>
    <w:link w:val="ae"/>
    <w:uiPriority w:val="1"/>
    <w:locked/>
    <w:rsid w:val="00937C26"/>
    <w:rPr>
      <w:rFonts w:ascii="Calibri" w:eastAsia="Calibri" w:hAnsi="Calibri" w:cs="Times New Roman"/>
      <w:lang w:eastAsia="ru-RU"/>
    </w:rPr>
  </w:style>
  <w:style w:type="paragraph" w:customStyle="1" w:styleId="11">
    <w:name w:val="Знак1"/>
    <w:basedOn w:val="a"/>
    <w:rsid w:val="00937C26"/>
    <w:pPr>
      <w:suppressAutoHyphens w:val="0"/>
      <w:autoSpaceDN w:val="0"/>
      <w:adjustRightInd w:val="0"/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ConsNormal">
    <w:name w:val="ConsNormal"/>
    <w:rsid w:val="00937C2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f0">
    <w:name w:val="Table Grid"/>
    <w:basedOn w:val="a1"/>
    <w:uiPriority w:val="59"/>
    <w:rsid w:val="00937C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semiHidden/>
    <w:rsid w:val="00937C26"/>
    <w:pPr>
      <w:widowControl/>
      <w:autoSpaceDE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37C2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3">
    <w:name w:val="footnote reference"/>
    <w:uiPriority w:val="99"/>
    <w:semiHidden/>
    <w:rsid w:val="00937C26"/>
    <w:rPr>
      <w:rFonts w:cs="Times New Roman"/>
      <w:vertAlign w:val="superscript"/>
    </w:rPr>
  </w:style>
  <w:style w:type="paragraph" w:customStyle="1" w:styleId="12">
    <w:name w:val="Обычный1"/>
    <w:uiPriority w:val="99"/>
    <w:rsid w:val="00937C26"/>
    <w:pPr>
      <w:spacing w:after="0" w:line="240" w:lineRule="auto"/>
      <w:ind w:firstLine="709"/>
    </w:pPr>
    <w:rPr>
      <w:rFonts w:ascii="Times New Roman" w:eastAsia="Calibri" w:hAnsi="Times New Roman" w:cs="Times New Roman"/>
      <w:color w:val="000000"/>
      <w:sz w:val="26"/>
      <w:szCs w:val="20"/>
      <w:lang w:eastAsia="ru-RU"/>
    </w:rPr>
  </w:style>
  <w:style w:type="paragraph" w:styleId="af4">
    <w:name w:val="Normal (Web)"/>
    <w:basedOn w:val="a"/>
    <w:uiPriority w:val="99"/>
    <w:semiHidden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f5">
    <w:name w:val="Emphasis"/>
    <w:uiPriority w:val="20"/>
    <w:qFormat/>
    <w:rsid w:val="00937C26"/>
    <w:rPr>
      <w:rFonts w:cs="Times New Roman"/>
      <w:i/>
      <w:iCs/>
    </w:rPr>
  </w:style>
  <w:style w:type="paragraph" w:customStyle="1" w:styleId="formattext">
    <w:name w:val="formattext"/>
    <w:basedOn w:val="a"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13">
    <w:name w:val="Нижний колонтитул1"/>
    <w:rsid w:val="00937C26"/>
    <w:pPr>
      <w:tabs>
        <w:tab w:val="center" w:pos="4153"/>
        <w:tab w:val="right" w:pos="8306"/>
      </w:tabs>
      <w:spacing w:after="0" w:line="240" w:lineRule="auto"/>
      <w:ind w:firstLine="709"/>
    </w:pPr>
    <w:rPr>
      <w:rFonts w:ascii="Times New Roman" w:eastAsia="Calibri" w:hAnsi="Times New Roman" w:cs="Times New Roman"/>
      <w:color w:val="000000"/>
      <w:sz w:val="26"/>
      <w:szCs w:val="20"/>
      <w:lang w:eastAsia="ru-RU"/>
    </w:rPr>
  </w:style>
  <w:style w:type="paragraph" w:styleId="af6">
    <w:name w:val="header"/>
    <w:basedOn w:val="a"/>
    <w:link w:val="af7"/>
    <w:uiPriority w:val="99"/>
    <w:rsid w:val="00937C26"/>
    <w:pPr>
      <w:widowControl/>
      <w:tabs>
        <w:tab w:val="center" w:pos="4677"/>
        <w:tab w:val="right" w:pos="9355"/>
      </w:tabs>
      <w:autoSpaceDE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Верхний колонтитул Знак"/>
    <w:basedOn w:val="a0"/>
    <w:link w:val="af6"/>
    <w:uiPriority w:val="99"/>
    <w:rsid w:val="00937C2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8">
    <w:name w:val="footer"/>
    <w:basedOn w:val="a"/>
    <w:link w:val="af9"/>
    <w:uiPriority w:val="99"/>
    <w:rsid w:val="00937C26"/>
    <w:pPr>
      <w:widowControl/>
      <w:tabs>
        <w:tab w:val="center" w:pos="4677"/>
        <w:tab w:val="right" w:pos="9355"/>
      </w:tabs>
      <w:autoSpaceDE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Нижний колонтитул Знак"/>
    <w:basedOn w:val="a0"/>
    <w:link w:val="af8"/>
    <w:uiPriority w:val="99"/>
    <w:rsid w:val="00937C2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3711001DC9A4C11A6314D6F32AB03C0">
    <w:name w:val="B3711001DC9A4C11A6314D6F32AB03C0"/>
    <w:rsid w:val="00937C26"/>
    <w:rPr>
      <w:rFonts w:ascii="Calibri" w:eastAsia="Times New Roman" w:hAnsi="Calibri" w:cs="Times New Roman"/>
      <w:lang w:eastAsia="ru-RU"/>
    </w:rPr>
  </w:style>
  <w:style w:type="character" w:styleId="afa">
    <w:name w:val="annotation reference"/>
    <w:uiPriority w:val="99"/>
    <w:semiHidden/>
    <w:rsid w:val="00937C26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937C26"/>
    <w:pPr>
      <w:widowControl/>
      <w:autoSpaceDE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937C2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d">
    <w:name w:val="annotation subject"/>
    <w:basedOn w:val="afb"/>
    <w:next w:val="afb"/>
    <w:link w:val="afe"/>
    <w:uiPriority w:val="99"/>
    <w:semiHidden/>
    <w:rsid w:val="00937C26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937C2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FontStyle14">
    <w:name w:val="Font Style14"/>
    <w:uiPriority w:val="99"/>
    <w:rsid w:val="00937C26"/>
    <w:rPr>
      <w:rFonts w:ascii="Times New Roman" w:hAnsi="Times New Roman"/>
      <w:sz w:val="22"/>
    </w:rPr>
  </w:style>
  <w:style w:type="paragraph" w:customStyle="1" w:styleId="14">
    <w:name w:val="Основной текст1"/>
    <w:basedOn w:val="2"/>
    <w:rsid w:val="00937C26"/>
    <w:rPr>
      <w:b/>
      <w:sz w:val="24"/>
    </w:rPr>
  </w:style>
  <w:style w:type="paragraph" w:customStyle="1" w:styleId="15">
    <w:name w:val="Название1"/>
    <w:basedOn w:val="2"/>
    <w:rsid w:val="00937C26"/>
    <w:pPr>
      <w:jc w:val="center"/>
    </w:pPr>
    <w:rPr>
      <w:b/>
      <w:sz w:val="28"/>
    </w:rPr>
  </w:style>
  <w:style w:type="character" w:styleId="aff">
    <w:name w:val="FollowedHyperlink"/>
    <w:basedOn w:val="a0"/>
    <w:uiPriority w:val="99"/>
    <w:semiHidden/>
    <w:unhideWhenUsed/>
    <w:rsid w:val="00937C26"/>
    <w:rPr>
      <w:color w:val="800080"/>
      <w:u w:val="single"/>
    </w:rPr>
  </w:style>
  <w:style w:type="paragraph" w:customStyle="1" w:styleId="font5">
    <w:name w:val="font5"/>
    <w:basedOn w:val="a"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6">
    <w:name w:val="xl66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2">
    <w:name w:val="xl72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17365D"/>
      <w:sz w:val="18"/>
      <w:szCs w:val="18"/>
      <w:lang w:eastAsia="ru-RU"/>
    </w:rPr>
  </w:style>
  <w:style w:type="paragraph" w:customStyle="1" w:styleId="xl76">
    <w:name w:val="xl76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17365D"/>
      <w:sz w:val="18"/>
      <w:szCs w:val="18"/>
      <w:lang w:eastAsia="ru-RU"/>
    </w:rPr>
  </w:style>
  <w:style w:type="paragraph" w:customStyle="1" w:styleId="xl82">
    <w:name w:val="xl82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937C26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937C26"/>
    <w:pPr>
      <w:widowControl/>
      <w:pBdr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"/>
    <w:rsid w:val="00937C26"/>
    <w:pPr>
      <w:widowControl/>
      <w:pBdr>
        <w:left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font6">
    <w:name w:val="font6"/>
    <w:basedOn w:val="a"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937C26"/>
    <w:pPr>
      <w:widowControl/>
      <w:suppressAutoHyphens w:val="0"/>
      <w:autoSpaceDE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937C2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937C26"/>
    <w:pPr>
      <w:widowControl/>
      <w:pBdr>
        <w:lef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937C26"/>
    <w:pPr>
      <w:widowControl/>
      <w:pBdr>
        <w:top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7">
    <w:name w:val="xl97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937C26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0">
    <w:name w:val="xl100"/>
    <w:basedOn w:val="a"/>
    <w:rsid w:val="00937C2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1">
    <w:name w:val="xl101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2">
    <w:name w:val="xl102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6">
    <w:name w:val="xl106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8">
    <w:name w:val="xl108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9">
    <w:name w:val="xl109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2">
    <w:name w:val="xl112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3">
    <w:name w:val="xl113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4">
    <w:name w:val="xl114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5">
    <w:name w:val="xl115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7">
    <w:name w:val="xl117"/>
    <w:basedOn w:val="a"/>
    <w:rsid w:val="00937C2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937C26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937C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styleId="HTML">
    <w:name w:val="HTML Preformatted"/>
    <w:basedOn w:val="a"/>
    <w:link w:val="HTML0"/>
    <w:rsid w:val="00937C2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rsid w:val="00937C26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customStyle="1" w:styleId="Default">
    <w:name w:val="Default"/>
    <w:rsid w:val="00937C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63">
    <w:name w:val="xl63"/>
    <w:basedOn w:val="a"/>
    <w:rsid w:val="00937C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4">
    <w:name w:val="xl64"/>
    <w:basedOn w:val="a"/>
    <w:rsid w:val="00937C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E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zhen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B30DC-BF2E-49D1-908A-86517570D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7017</Words>
  <Characters>40000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Raisa</cp:lastModifiedBy>
  <cp:revision>2</cp:revision>
  <cp:lastPrinted>2019-03-14T09:31:00Z</cp:lastPrinted>
  <dcterms:created xsi:type="dcterms:W3CDTF">2019-03-14T09:50:00Z</dcterms:created>
  <dcterms:modified xsi:type="dcterms:W3CDTF">2019-03-14T09:50:00Z</dcterms:modified>
</cp:coreProperties>
</file>