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637"/>
        <w:gridCol w:w="6592"/>
        <w:gridCol w:w="2622"/>
      </w:tblGrid>
      <w:tr w:rsidR="00F37046" w:rsidRPr="005C694A" w:rsidTr="00F37046">
        <w:trPr>
          <w:trHeight w:val="20"/>
          <w:tblHeader/>
          <w:jc w:val="center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F37046" w:rsidRPr="005C694A" w:rsidTr="00F37046">
        <w:trPr>
          <w:trHeight w:val="20"/>
          <w:tblHeader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b/>
                <w:bCs/>
                <w:sz w:val="24"/>
                <w:szCs w:val="24"/>
                <w:u w:val="single"/>
                <w:lang w:eastAsia="ru-RU"/>
              </w:rPr>
              <w:t>Администрация Томской области, Департамент по управлению государственной собственностью Томской области</w:t>
            </w:r>
            <w:r w:rsidRPr="005C694A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(уполномоченный орган, которым рассматривается ходатайство </w:t>
            </w:r>
          </w:p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 установлении публичного сервитута)</w:t>
            </w:r>
          </w:p>
        </w:tc>
      </w:tr>
      <w:tr w:rsidR="00F37046" w:rsidRPr="005C694A" w:rsidTr="00F37046">
        <w:trPr>
          <w:trHeight w:val="20"/>
          <w:tblHeader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 w:rsidP="005C694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  <w:u w:val="single"/>
                <w:lang w:eastAsia="ru-RU"/>
              </w:rPr>
              <w:t xml:space="preserve">Публичный сервитут в отношении земель и (или) земельного участка (земельных участков) в целях </w:t>
            </w:r>
            <w:r w:rsidR="005C694A" w:rsidRPr="008A5CC3">
              <w:rPr>
                <w:rFonts w:ascii="PT Astra Serif" w:eastAsia="Times New Roman" w:hAnsi="PT Astra Serif"/>
                <w:spacing w:val="2"/>
                <w:sz w:val="24"/>
                <w:szCs w:val="24"/>
                <w:u w:val="single"/>
                <w:lang w:eastAsia="ru-RU"/>
              </w:rPr>
              <w:t xml:space="preserve">складирования строительных и иных материалов, возведения </w:t>
            </w:r>
            <w:hyperlink r:id="rId4" w:history="1">
              <w:r w:rsidR="005C694A" w:rsidRPr="008A5CC3">
                <w:rPr>
                  <w:rFonts w:ascii="PT Astra Serif" w:eastAsia="Times New Roman" w:hAnsi="PT Astra Serif"/>
                  <w:spacing w:val="2"/>
                  <w:sz w:val="24"/>
                  <w:szCs w:val="24"/>
                  <w:u w:val="single"/>
                  <w:lang w:eastAsia="ru-RU"/>
                </w:rPr>
                <w:t>некапитальных</w:t>
              </w:r>
            </w:hyperlink>
            <w:r w:rsidR="005C694A" w:rsidRPr="008A5CC3">
              <w:rPr>
                <w:rFonts w:ascii="PT Astra Serif" w:eastAsia="Times New Roman" w:hAnsi="PT Astra Serif"/>
                <w:spacing w:val="2"/>
                <w:sz w:val="24"/>
                <w:szCs w:val="24"/>
                <w:u w:val="single"/>
                <w:lang w:eastAsia="ru-RU"/>
              </w:rPr>
              <w:t xml:space="preserve"> строений, сооружений (включая ограждения, бытовки, навесы) и (или) размещения строительной техники, которые необходимы для обеспечения строительства линейного объекта </w:t>
            </w:r>
            <w:r w:rsidRPr="008A5CC3">
              <w:rPr>
                <w:rFonts w:ascii="PT Astra Serif" w:eastAsia="Times New Roman" w:hAnsi="PT Astra Serif"/>
                <w:sz w:val="24"/>
                <w:szCs w:val="24"/>
                <w:u w:val="single"/>
                <w:lang w:eastAsia="ru-RU"/>
              </w:rPr>
              <w:t>с</w:t>
            </w:r>
            <w:r w:rsidRPr="005C694A">
              <w:rPr>
                <w:rFonts w:ascii="PT Astra Serif" w:eastAsia="Times New Roman" w:hAnsi="PT Astra Serif"/>
                <w:sz w:val="24"/>
                <w:szCs w:val="24"/>
                <w:u w:val="single"/>
                <w:lang w:eastAsia="ru-RU"/>
              </w:rPr>
              <w:t>истемы газоснабжения и его неотъемлемых технологических частей «Газопровод межпоселковый от ГРС «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  <w:u w:val="single"/>
                <w:lang w:eastAsia="ru-RU"/>
              </w:rPr>
              <w:t>Итатка</w:t>
            </w:r>
            <w:proofErr w:type="spellEnd"/>
            <w:r w:rsidRPr="005C694A">
              <w:rPr>
                <w:rFonts w:ascii="PT Astra Serif" w:eastAsia="Times New Roman" w:hAnsi="PT Astra Serif"/>
                <w:sz w:val="24"/>
                <w:szCs w:val="24"/>
                <w:u w:val="single"/>
                <w:lang w:eastAsia="ru-RU"/>
              </w:rPr>
              <w:t>» до с. Александровское Томского рай</w:t>
            </w:r>
            <w:bookmarkStart w:id="0" w:name="_GoBack"/>
            <w:bookmarkEnd w:id="0"/>
            <w:r w:rsidRPr="005C694A">
              <w:rPr>
                <w:rFonts w:ascii="PT Astra Serif" w:eastAsia="Times New Roman" w:hAnsi="PT Astra Serif"/>
                <w:sz w:val="24"/>
                <w:szCs w:val="24"/>
                <w:u w:val="single"/>
                <w:lang w:eastAsia="ru-RU"/>
              </w:rPr>
              <w:t>она Томской области»</w:t>
            </w:r>
            <w:r w:rsidRPr="005C694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5C694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(цель установления публичного сервитута)</w:t>
            </w:r>
          </w:p>
        </w:tc>
      </w:tr>
      <w:tr w:rsidR="00F37046" w:rsidRPr="005C694A" w:rsidTr="00F37046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C694A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Кадастровый </w:t>
            </w:r>
          </w:p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номер ЗУ</w:t>
            </w:r>
          </w:p>
        </w:tc>
      </w:tr>
      <w:tr w:rsidR="00F37046" w:rsidRPr="005C694A" w:rsidTr="00F37046">
        <w:trPr>
          <w:trHeight w:val="20"/>
          <w:tblHeader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94A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Томская область, р-н Томский, с. 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Итатка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46" w:rsidRPr="005C694A" w:rsidRDefault="00F37046">
            <w:pPr>
              <w:pStyle w:val="TableParagraph"/>
              <w:spacing w:line="216" w:lineRule="exact"/>
              <w:ind w:left="120" w:right="9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bidi="ar-SA"/>
              </w:rPr>
            </w:pPr>
            <w:r w:rsidRPr="005C694A">
              <w:rPr>
                <w:rFonts w:ascii="PT Astra Serif" w:hAnsi="PT Astra Serif" w:cs="Times New Roman"/>
                <w:sz w:val="24"/>
                <w:szCs w:val="24"/>
              </w:rPr>
              <w:t>70:14:0000000:1878</w:t>
            </w:r>
          </w:p>
        </w:tc>
      </w:tr>
      <w:tr w:rsidR="00F37046" w:rsidRPr="005C694A" w:rsidTr="00F37046">
        <w:trPr>
          <w:trHeight w:val="20"/>
          <w:tblHeader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94A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Томская область, Томский район, 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окр</w:t>
            </w:r>
            <w:proofErr w:type="spellEnd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. с. 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Итатка</w:t>
            </w:r>
            <w:proofErr w:type="spellEnd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 – с. Томское.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46" w:rsidRPr="005C694A" w:rsidRDefault="00F37046">
            <w:pPr>
              <w:pStyle w:val="TableParagraph"/>
              <w:spacing w:line="216" w:lineRule="exact"/>
              <w:ind w:left="120" w:right="94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en-US"/>
              </w:rPr>
            </w:pPr>
            <w:r w:rsidRPr="005C694A">
              <w:rPr>
                <w:rFonts w:ascii="PT Astra Serif" w:hAnsi="PT Astra Serif"/>
                <w:sz w:val="24"/>
                <w:szCs w:val="24"/>
              </w:rPr>
              <w:t>70:14:0200031:150</w:t>
            </w:r>
          </w:p>
        </w:tc>
      </w:tr>
      <w:tr w:rsidR="00F37046" w:rsidRPr="005C694A" w:rsidTr="00F37046">
        <w:trPr>
          <w:trHeight w:val="632"/>
          <w:tblHeader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94A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Томская область, Томский район, 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окр</w:t>
            </w:r>
            <w:proofErr w:type="spellEnd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. с. 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Итатка</w:t>
            </w:r>
            <w:proofErr w:type="spellEnd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 – с. Томское – 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окр</w:t>
            </w:r>
            <w:proofErr w:type="spellEnd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. с. Александровское – 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окр</w:t>
            </w:r>
            <w:proofErr w:type="spellEnd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. д. Москали –</w:t>
            </w:r>
          </w:p>
          <w:p w:rsidR="00F37046" w:rsidRPr="005C694A" w:rsidRDefault="00F37046">
            <w:pPr>
              <w:autoSpaceDE w:val="0"/>
              <w:autoSpaceDN w:val="0"/>
              <w:adjustRightInd w:val="0"/>
              <w:spacing w:line="216" w:lineRule="exact"/>
              <w:ind w:right="9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окр</w:t>
            </w:r>
            <w:proofErr w:type="spellEnd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. д. Бобровка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46" w:rsidRPr="005C694A" w:rsidRDefault="00F37046">
            <w:pPr>
              <w:autoSpaceDE w:val="0"/>
              <w:autoSpaceDN w:val="0"/>
              <w:adjustRightInd w:val="0"/>
              <w:ind w:right="8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hAnsi="PT Astra Serif"/>
                <w:sz w:val="24"/>
                <w:szCs w:val="24"/>
              </w:rPr>
              <w:t>70:14:0000000:2145</w:t>
            </w:r>
          </w:p>
        </w:tc>
      </w:tr>
      <w:tr w:rsidR="00F37046" w:rsidRPr="005C694A" w:rsidTr="00F37046">
        <w:trPr>
          <w:trHeight w:val="20"/>
          <w:tblHeader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94A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Томская область, р-н Томский, д 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Ольговка</w:t>
            </w:r>
            <w:proofErr w:type="spellEnd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46" w:rsidRPr="005C694A" w:rsidRDefault="00F37046">
            <w:pPr>
              <w:autoSpaceDE w:val="0"/>
              <w:autoSpaceDN w:val="0"/>
              <w:adjustRightInd w:val="0"/>
              <w:ind w:right="8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C694A">
              <w:rPr>
                <w:rFonts w:ascii="PT Astra Serif" w:hAnsi="PT Astra Serif"/>
                <w:sz w:val="24"/>
                <w:szCs w:val="24"/>
              </w:rPr>
              <w:t>ЕЗ 70:14:0200031:</w:t>
            </w:r>
            <w:proofErr w:type="gramStart"/>
            <w:r w:rsidRPr="005C694A">
              <w:rPr>
                <w:rFonts w:ascii="PT Astra Serif" w:hAnsi="PT Astra Serif"/>
                <w:sz w:val="24"/>
                <w:szCs w:val="24"/>
              </w:rPr>
              <w:t>14  (</w:t>
            </w:r>
            <w:proofErr w:type="gramEnd"/>
            <w:r w:rsidRPr="005C694A">
              <w:rPr>
                <w:rFonts w:ascii="PT Astra Serif" w:hAnsi="PT Astra Serif"/>
                <w:sz w:val="24"/>
                <w:szCs w:val="24"/>
              </w:rPr>
              <w:t>70:14:0200031:13)</w:t>
            </w:r>
          </w:p>
        </w:tc>
      </w:tr>
      <w:tr w:rsidR="00F37046" w:rsidRPr="005C694A" w:rsidTr="00F37046">
        <w:trPr>
          <w:trHeight w:val="20"/>
          <w:tblHeader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94A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Томская обл., р-н Томский, 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окр.д</w:t>
            </w:r>
            <w:proofErr w:type="spellEnd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. 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Ольговка</w:t>
            </w:r>
            <w:proofErr w:type="spellEnd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, уч.№ 8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46" w:rsidRPr="005C694A" w:rsidRDefault="00F37046">
            <w:pPr>
              <w:autoSpaceDE w:val="0"/>
              <w:autoSpaceDN w:val="0"/>
              <w:adjustRightInd w:val="0"/>
              <w:ind w:right="8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hAnsi="PT Astra Serif"/>
                <w:sz w:val="24"/>
                <w:szCs w:val="24"/>
              </w:rPr>
              <w:t>70:14:0200031:93</w:t>
            </w:r>
          </w:p>
        </w:tc>
      </w:tr>
      <w:tr w:rsidR="00F37046" w:rsidRPr="005C694A" w:rsidTr="00F37046">
        <w:trPr>
          <w:trHeight w:val="20"/>
          <w:tblHeader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94A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Томская область, Томский район, 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окр</w:t>
            </w:r>
            <w:proofErr w:type="spellEnd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. д. Ущерб, уч. № 9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46" w:rsidRPr="005C694A" w:rsidRDefault="00F37046">
            <w:pPr>
              <w:autoSpaceDE w:val="0"/>
              <w:autoSpaceDN w:val="0"/>
              <w:adjustRightInd w:val="0"/>
              <w:ind w:right="8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hAnsi="PT Astra Serif"/>
                <w:sz w:val="24"/>
                <w:szCs w:val="24"/>
              </w:rPr>
              <w:t>70:14:0200031:92</w:t>
            </w:r>
          </w:p>
        </w:tc>
      </w:tr>
      <w:tr w:rsidR="00F37046" w:rsidRPr="005C694A" w:rsidTr="00F37046">
        <w:trPr>
          <w:trHeight w:val="20"/>
          <w:tblHeader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94A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Томская обл., р-н Томский, 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окр</w:t>
            </w:r>
            <w:proofErr w:type="spellEnd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. с. Александровское, уч.№7.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46" w:rsidRPr="005C694A" w:rsidRDefault="00F37046">
            <w:pPr>
              <w:autoSpaceDE w:val="0"/>
              <w:autoSpaceDN w:val="0"/>
              <w:adjustRightInd w:val="0"/>
              <w:ind w:right="8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hAnsi="PT Astra Serif"/>
                <w:sz w:val="24"/>
                <w:szCs w:val="24"/>
              </w:rPr>
              <w:t>70:14:0200031:90</w:t>
            </w:r>
          </w:p>
        </w:tc>
      </w:tr>
      <w:tr w:rsidR="00F37046" w:rsidRPr="005C694A" w:rsidTr="00F37046">
        <w:trPr>
          <w:trHeight w:val="20"/>
          <w:tblHeader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94A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Томская область, Томский район, 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окр</w:t>
            </w:r>
            <w:proofErr w:type="spellEnd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. с. Октябрьское, уч. № 6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46" w:rsidRPr="005C694A" w:rsidRDefault="00F37046">
            <w:pPr>
              <w:autoSpaceDE w:val="0"/>
              <w:autoSpaceDN w:val="0"/>
              <w:adjustRightInd w:val="0"/>
              <w:ind w:right="8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hAnsi="PT Astra Serif"/>
                <w:sz w:val="24"/>
                <w:szCs w:val="24"/>
              </w:rPr>
              <w:t>70:14:0200031:88</w:t>
            </w:r>
          </w:p>
        </w:tc>
      </w:tr>
      <w:tr w:rsidR="00F37046" w:rsidRPr="005C694A" w:rsidTr="00F37046">
        <w:trPr>
          <w:trHeight w:val="20"/>
          <w:tblHeader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94A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Томская обл., р-н Томский, участок расположен между границей 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м.о</w:t>
            </w:r>
            <w:proofErr w:type="spellEnd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. г. Томск и границей 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м.о</w:t>
            </w:r>
            <w:proofErr w:type="spellEnd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. 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Асиновский</w:t>
            </w:r>
            <w:proofErr w:type="spellEnd"/>
          </w:p>
          <w:p w:rsidR="00F37046" w:rsidRPr="005C694A" w:rsidRDefault="00F37046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район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46" w:rsidRPr="005C694A" w:rsidRDefault="00F37046">
            <w:pPr>
              <w:autoSpaceDE w:val="0"/>
              <w:autoSpaceDN w:val="0"/>
              <w:adjustRightInd w:val="0"/>
              <w:ind w:right="8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hAnsi="PT Astra Serif"/>
                <w:sz w:val="24"/>
                <w:szCs w:val="24"/>
              </w:rPr>
              <w:t>70:14:0000000:1024</w:t>
            </w:r>
          </w:p>
        </w:tc>
      </w:tr>
      <w:tr w:rsidR="00F37046" w:rsidRPr="005C694A" w:rsidTr="00F37046">
        <w:trPr>
          <w:trHeight w:val="20"/>
          <w:tblHeader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94A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94A" w:rsidRPr="005C694A" w:rsidRDefault="00F37046" w:rsidP="005C694A">
            <w:pPr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Местоположение </w:t>
            </w:r>
            <w:r w:rsidR="005C694A" w:rsidRPr="005C694A">
              <w:rPr>
                <w:rFonts w:ascii="PT Astra Serif" w:eastAsia="Times New Roman" w:hAnsi="PT Astra Serif"/>
                <w:sz w:val="24"/>
                <w:szCs w:val="24"/>
              </w:rPr>
              <w:t>установлено относительно ориентира, расположенного в границах участка. Почтовый</w:t>
            </w:r>
          </w:p>
          <w:p w:rsidR="00F37046" w:rsidRPr="005C694A" w:rsidRDefault="005C694A" w:rsidP="005C694A">
            <w:pPr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адрес ориентира: Томская обл., р-н Томский, автодорога Новомихайловка-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Итатка</w:t>
            </w:r>
            <w:proofErr w:type="spellEnd"/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46" w:rsidRPr="005C694A" w:rsidRDefault="00F37046" w:rsidP="005C694A">
            <w:pPr>
              <w:autoSpaceDE w:val="0"/>
              <w:autoSpaceDN w:val="0"/>
              <w:adjustRightInd w:val="0"/>
              <w:spacing w:after="0"/>
              <w:ind w:right="8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70:14:0</w:t>
            </w:r>
            <w:r w:rsidR="005C694A" w:rsidRPr="005C694A">
              <w:rPr>
                <w:rFonts w:ascii="PT Astra Serif" w:eastAsia="Times New Roman" w:hAnsi="PT Astra Serif"/>
                <w:sz w:val="24"/>
                <w:szCs w:val="24"/>
              </w:rPr>
              <w:t>000000</w:t>
            </w: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:</w:t>
            </w:r>
            <w:r w:rsidR="005C694A" w:rsidRPr="005C694A">
              <w:rPr>
                <w:rFonts w:ascii="PT Astra Serif" w:eastAsia="Times New Roman" w:hAnsi="PT Astra Serif"/>
                <w:sz w:val="24"/>
                <w:szCs w:val="24"/>
              </w:rPr>
              <w:t>286</w:t>
            </w:r>
          </w:p>
        </w:tc>
      </w:tr>
      <w:tr w:rsidR="00F37046" w:rsidRPr="005C694A" w:rsidTr="00F37046">
        <w:trPr>
          <w:trHeight w:val="31"/>
          <w:tblHeader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94A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Российская Федерация, Томская область, Томский район, 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Корниловское</w:t>
            </w:r>
            <w:proofErr w:type="spellEnd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 лесничество, 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Егоровское</w:t>
            </w:r>
            <w:proofErr w:type="spellEnd"/>
          </w:p>
          <w:p w:rsidR="00F37046" w:rsidRPr="005C694A" w:rsidRDefault="00F37046">
            <w:pPr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участковое лесничество, урочище </w:t>
            </w:r>
            <w:r w:rsidR="005C694A">
              <w:rPr>
                <w:rFonts w:ascii="PT Astra Serif" w:eastAsia="Times New Roman" w:hAnsi="PT Astra Serif"/>
                <w:sz w:val="24"/>
                <w:szCs w:val="24"/>
              </w:rPr>
              <w:t>«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Наумовское</w:t>
            </w:r>
            <w:proofErr w:type="spellEnd"/>
            <w:r w:rsidR="005C694A">
              <w:rPr>
                <w:rFonts w:ascii="PT Astra Serif" w:eastAsia="Times New Roman" w:hAnsi="PT Astra Serif"/>
                <w:sz w:val="24"/>
                <w:szCs w:val="24"/>
              </w:rPr>
              <w:t>»</w:t>
            </w: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 кварталы 1-108, части кварталов 109, 112-114;</w:t>
            </w:r>
          </w:p>
          <w:p w:rsidR="00F37046" w:rsidRPr="005C694A" w:rsidRDefault="00F37046">
            <w:pPr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Прикульское</w:t>
            </w:r>
            <w:proofErr w:type="spellEnd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 участковое лесничество, урочище </w:t>
            </w:r>
            <w:r w:rsidR="005D4A90" w:rsidRPr="005C694A">
              <w:rPr>
                <w:rFonts w:ascii="PT Astra Serif" w:eastAsia="Times New Roman" w:hAnsi="PT Astra Serif"/>
                <w:sz w:val="24"/>
                <w:szCs w:val="24"/>
              </w:rPr>
              <w:t>«</w:t>
            </w: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Александровское</w:t>
            </w:r>
            <w:r w:rsidR="005D4A90" w:rsidRPr="005C694A">
              <w:rPr>
                <w:rFonts w:ascii="PT Astra Serif" w:eastAsia="Times New Roman" w:hAnsi="PT Astra Serif"/>
                <w:sz w:val="24"/>
                <w:szCs w:val="24"/>
              </w:rPr>
              <w:t>»</w:t>
            </w: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, кварталы 1-159; Северо-Алтайское</w:t>
            </w:r>
          </w:p>
          <w:p w:rsidR="00F37046" w:rsidRPr="005C694A" w:rsidRDefault="00F37046">
            <w:pPr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участковое лесничество, урочище </w:t>
            </w:r>
            <w:r w:rsidR="005D4A90" w:rsidRPr="005C694A">
              <w:rPr>
                <w:rFonts w:ascii="PT Astra Serif" w:eastAsia="Times New Roman" w:hAnsi="PT Astra Serif"/>
                <w:sz w:val="24"/>
                <w:szCs w:val="24"/>
              </w:rPr>
              <w:t>«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Турунтаевское</w:t>
            </w:r>
            <w:proofErr w:type="spellEnd"/>
            <w:r w:rsidR="005D4A90" w:rsidRPr="005C694A">
              <w:rPr>
                <w:rFonts w:ascii="PT Astra Serif" w:eastAsia="Times New Roman" w:hAnsi="PT Astra Serif"/>
                <w:sz w:val="24"/>
                <w:szCs w:val="24"/>
              </w:rPr>
              <w:t>»</w:t>
            </w: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 кварталы 1-252; 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Корниловское</w:t>
            </w:r>
            <w:proofErr w:type="spellEnd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 участковое лесничество,</w:t>
            </w:r>
          </w:p>
          <w:p w:rsidR="00F37046" w:rsidRPr="005C694A" w:rsidRDefault="00F37046" w:rsidP="005D4A90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урочище </w:t>
            </w:r>
            <w:r w:rsidR="005D4A90" w:rsidRPr="005C694A">
              <w:rPr>
                <w:rFonts w:ascii="PT Astra Serif" w:eastAsia="Times New Roman" w:hAnsi="PT Astra Serif"/>
                <w:sz w:val="24"/>
                <w:szCs w:val="24"/>
              </w:rPr>
              <w:t>«</w:t>
            </w:r>
            <w:proofErr w:type="spellStart"/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Семилуженское</w:t>
            </w:r>
            <w:proofErr w:type="spellEnd"/>
            <w:r w:rsidR="005D4A90" w:rsidRPr="005C694A">
              <w:rPr>
                <w:rFonts w:ascii="PT Astra Serif" w:eastAsia="Times New Roman" w:hAnsi="PT Astra Serif"/>
                <w:sz w:val="24"/>
                <w:szCs w:val="24"/>
              </w:rPr>
              <w:t>»</w:t>
            </w: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 xml:space="preserve"> кварталы 1-142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46" w:rsidRPr="005C694A" w:rsidRDefault="00F37046">
            <w:pPr>
              <w:autoSpaceDE w:val="0"/>
              <w:autoSpaceDN w:val="0"/>
              <w:adjustRightInd w:val="0"/>
              <w:ind w:right="8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hAnsi="PT Astra Serif"/>
                <w:sz w:val="24"/>
                <w:szCs w:val="24"/>
              </w:rPr>
              <w:t>70:14:0000000:698</w:t>
            </w:r>
          </w:p>
        </w:tc>
      </w:tr>
      <w:tr w:rsidR="00F37046" w:rsidRPr="005C694A" w:rsidTr="00F37046">
        <w:trPr>
          <w:trHeight w:val="20"/>
          <w:tblHeader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94A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hAnsi="PT Astra Serif"/>
                <w:color w:val="000000"/>
                <w:sz w:val="24"/>
                <w:szCs w:val="24"/>
              </w:rPr>
              <w:t>Томская область, Томский район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46" w:rsidRPr="005C694A" w:rsidRDefault="00F37046">
            <w:pPr>
              <w:autoSpaceDE w:val="0"/>
              <w:autoSpaceDN w:val="0"/>
              <w:adjustRightInd w:val="0"/>
              <w:ind w:right="8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70:14:0202004</w:t>
            </w:r>
          </w:p>
        </w:tc>
      </w:tr>
      <w:tr w:rsidR="00F37046" w:rsidRPr="005C694A" w:rsidTr="00F37046">
        <w:trPr>
          <w:trHeight w:val="455"/>
          <w:tblHeader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94A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hAnsi="PT Astra Serif"/>
                <w:color w:val="000000"/>
                <w:sz w:val="24"/>
                <w:szCs w:val="24"/>
              </w:rPr>
              <w:t>Томская область, Томский район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46" w:rsidRPr="005C694A" w:rsidRDefault="00F37046">
            <w:pPr>
              <w:autoSpaceDE w:val="0"/>
              <w:autoSpaceDN w:val="0"/>
              <w:adjustRightInd w:val="0"/>
              <w:ind w:right="8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70:14:0200031</w:t>
            </w:r>
          </w:p>
        </w:tc>
      </w:tr>
      <w:tr w:rsidR="00F37046" w:rsidRPr="005C694A" w:rsidTr="00F37046">
        <w:trPr>
          <w:trHeight w:val="20"/>
          <w:tblHeader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94A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hAnsi="PT Astra Serif"/>
                <w:color w:val="000000"/>
                <w:sz w:val="24"/>
                <w:szCs w:val="24"/>
              </w:rPr>
              <w:t>Томская область, Томский район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46" w:rsidRPr="005C694A" w:rsidRDefault="00F37046">
            <w:pPr>
              <w:autoSpaceDE w:val="0"/>
              <w:autoSpaceDN w:val="0"/>
              <w:adjustRightInd w:val="0"/>
              <w:ind w:right="8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70:14:0201001</w:t>
            </w:r>
          </w:p>
        </w:tc>
      </w:tr>
      <w:tr w:rsidR="00F37046" w:rsidRPr="005C694A" w:rsidTr="00F37046">
        <w:trPr>
          <w:trHeight w:val="20"/>
          <w:tblHeader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94A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hAnsi="PT Astra Serif"/>
                <w:color w:val="000000"/>
                <w:sz w:val="24"/>
                <w:szCs w:val="24"/>
              </w:rPr>
              <w:t>Томская область, Томский район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7046" w:rsidRPr="005C694A" w:rsidRDefault="00F37046">
            <w:pPr>
              <w:autoSpaceDE w:val="0"/>
              <w:autoSpaceDN w:val="0"/>
              <w:adjustRightInd w:val="0"/>
              <w:ind w:right="8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70:14:0201002</w:t>
            </w:r>
          </w:p>
        </w:tc>
      </w:tr>
      <w:tr w:rsidR="00F37046" w:rsidRPr="005C694A" w:rsidTr="00F37046">
        <w:trPr>
          <w:trHeight w:val="20"/>
          <w:tblHeader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94A">
              <w:rPr>
                <w:rFonts w:ascii="PT Astra Serif" w:hAnsi="PT Astra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hAnsi="PT Astra Serif"/>
                <w:color w:val="000000"/>
                <w:sz w:val="24"/>
                <w:szCs w:val="24"/>
              </w:rPr>
              <w:t>Томская область, Томский район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autoSpaceDE w:val="0"/>
              <w:autoSpaceDN w:val="0"/>
              <w:adjustRightInd w:val="0"/>
              <w:ind w:right="8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70:14:0326004</w:t>
            </w:r>
          </w:p>
        </w:tc>
      </w:tr>
      <w:tr w:rsidR="00F37046" w:rsidRPr="005C694A" w:rsidTr="00F37046">
        <w:trPr>
          <w:trHeight w:val="20"/>
          <w:tblHeader/>
          <w:jc w:val="center"/>
        </w:trPr>
        <w:tc>
          <w:tcPr>
            <w:tcW w:w="103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694A">
              <w:rPr>
                <w:rFonts w:ascii="PT Astra Serif" w:hAnsi="PT Astra Serif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hAnsi="PT Astra Serif"/>
                <w:color w:val="000000"/>
                <w:sz w:val="24"/>
                <w:szCs w:val="24"/>
              </w:rPr>
              <w:t>Томская область, Томский район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46" w:rsidRPr="005C694A" w:rsidRDefault="00F37046">
            <w:pPr>
              <w:autoSpaceDE w:val="0"/>
              <w:autoSpaceDN w:val="0"/>
              <w:adjustRightInd w:val="0"/>
              <w:ind w:right="8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</w:rPr>
              <w:t>70:14:0300084</w:t>
            </w:r>
          </w:p>
        </w:tc>
      </w:tr>
      <w:tr w:rsidR="00F37046" w:rsidRPr="005C694A" w:rsidTr="00F37046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  <w:t>Департамент по управлению государственной собственностью Томской области</w:t>
            </w:r>
          </w:p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  <w:t xml:space="preserve">634034, г. Томск, пр. Кирова, 20, </w:t>
            </w:r>
            <w:proofErr w:type="spellStart"/>
            <w:r w:rsidRPr="005C694A"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  <w:t>каб</w:t>
            </w:r>
            <w:proofErr w:type="spellEnd"/>
            <w:r w:rsidRPr="005C694A"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  <w:t>. 15</w:t>
            </w:r>
          </w:p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>Тел: +7 (3822) 551-745, 551-714, факс +7 (3822) 551-701, e-</w:t>
            </w:r>
            <w:proofErr w:type="spellStart"/>
            <w:r w:rsidRPr="005C694A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>mail</w:t>
            </w:r>
            <w:proofErr w:type="spellEnd"/>
            <w:r w:rsidRPr="005C694A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 xml:space="preserve">: </w:t>
            </w:r>
            <w:hyperlink r:id="rId5" w:history="1">
              <w:r w:rsidRPr="005C694A">
                <w:rPr>
                  <w:rStyle w:val="a3"/>
                  <w:rFonts w:ascii="PT Astra Serif" w:eastAsia="Times New Roman" w:hAnsi="PT Astra Serif"/>
                  <w:bCs/>
                  <w:color w:val="auto"/>
                  <w:sz w:val="24"/>
                  <w:szCs w:val="24"/>
                  <w:lang w:eastAsia="ru-RU"/>
                </w:rPr>
                <w:t>dugsto@gov70.ru</w:t>
              </w:r>
            </w:hyperlink>
          </w:p>
          <w:p w:rsidR="00F37046" w:rsidRPr="005C694A" w:rsidRDefault="00F37046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 xml:space="preserve">время приема: рабочие дни </w:t>
            </w:r>
            <w:proofErr w:type="spellStart"/>
            <w:r w:rsidRPr="005C694A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>пн-пт</w:t>
            </w:r>
            <w:proofErr w:type="spellEnd"/>
            <w:r w:rsidRPr="005C694A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 xml:space="preserve"> с 09.00 до 16.00, перерыв с 12.30 до 13.30</w:t>
            </w:r>
          </w:p>
          <w:p w:rsidR="00F37046" w:rsidRPr="005C694A" w:rsidRDefault="00F37046" w:rsidP="005C694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37046" w:rsidRPr="005C694A" w:rsidTr="00F37046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  <w:t>Департамент по управлению государственной собственностью Томской области</w:t>
            </w:r>
          </w:p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  <w:t xml:space="preserve">634034, г. Томск, пр. Кирова, 20, </w:t>
            </w:r>
            <w:proofErr w:type="spellStart"/>
            <w:r w:rsidRPr="005C694A"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  <w:t>каб</w:t>
            </w:r>
            <w:proofErr w:type="spellEnd"/>
            <w:r w:rsidRPr="005C694A"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  <w:t>. 15</w:t>
            </w:r>
          </w:p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>Тел: +7 (3822) 551-745, 551-714, факс +7 (3822) 551-701, e-</w:t>
            </w:r>
            <w:proofErr w:type="spellStart"/>
            <w:r w:rsidRPr="005C694A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>mail</w:t>
            </w:r>
            <w:proofErr w:type="spellEnd"/>
            <w:r w:rsidRPr="005C694A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 xml:space="preserve">: </w:t>
            </w:r>
            <w:hyperlink r:id="rId6" w:history="1">
              <w:r w:rsidRPr="005C694A">
                <w:rPr>
                  <w:rStyle w:val="a3"/>
                  <w:rFonts w:ascii="PT Astra Serif" w:eastAsia="Times New Roman" w:hAnsi="PT Astra Serif"/>
                  <w:bCs/>
                  <w:color w:val="auto"/>
                  <w:sz w:val="24"/>
                  <w:szCs w:val="24"/>
                  <w:lang w:eastAsia="ru-RU"/>
                </w:rPr>
                <w:t>dugsto@gov70.ru</w:t>
              </w:r>
            </w:hyperlink>
          </w:p>
          <w:p w:rsidR="00F37046" w:rsidRPr="005C694A" w:rsidRDefault="00F37046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 xml:space="preserve">время приема: рабочие дни </w:t>
            </w:r>
            <w:proofErr w:type="spellStart"/>
            <w:r w:rsidRPr="005C694A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>пн-пт</w:t>
            </w:r>
            <w:proofErr w:type="spellEnd"/>
            <w:r w:rsidRPr="005C694A">
              <w:rPr>
                <w:rFonts w:ascii="PT Astra Serif" w:eastAsia="Times New Roman" w:hAnsi="PT Astra Serif"/>
                <w:bCs/>
                <w:sz w:val="24"/>
                <w:szCs w:val="24"/>
                <w:u w:val="single"/>
                <w:lang w:eastAsia="ru-RU"/>
              </w:rPr>
              <w:t xml:space="preserve"> с 09.00 до 18.00, перерыв с 12.30 до 13.30</w:t>
            </w:r>
          </w:p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</w:t>
            </w:r>
            <w:proofErr w:type="gramStart"/>
            <w:r w:rsidRPr="005C694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сообщения.</w:t>
            </w:r>
            <w:r w:rsidRPr="005C694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5C694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(</w:t>
            </w:r>
            <w:proofErr w:type="gramEnd"/>
            <w:r w:rsidRPr="005C694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заявлений).</w:t>
            </w:r>
          </w:p>
        </w:tc>
      </w:tr>
      <w:tr w:rsidR="00F37046" w:rsidRPr="005C694A" w:rsidTr="00F37046">
        <w:trPr>
          <w:trHeight w:val="20"/>
          <w:tblHeader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  <w:t xml:space="preserve">Постановление Администрации Томской области от 08.07.2011 № 204а «Об утверждении Схемы территориального планирования Томской области» </w:t>
            </w:r>
          </w:p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u w:val="single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(реквизиты решения об утверждении документации по планировке территории)</w:t>
            </w:r>
          </w:p>
        </w:tc>
      </w:tr>
      <w:tr w:rsidR="00F37046" w:rsidRPr="005C694A" w:rsidTr="00F37046">
        <w:trPr>
          <w:trHeight w:val="20"/>
          <w:tblHeader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37046" w:rsidRPr="005C694A" w:rsidRDefault="00F37046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C694A">
              <w:rPr>
                <w:rFonts w:ascii="PT Astra Serif" w:hAnsi="PT Astra Serif"/>
                <w:sz w:val="24"/>
                <w:szCs w:val="24"/>
                <w:u w:val="single"/>
              </w:rPr>
              <w:t xml:space="preserve">сайт Администрации Томской области: https://tomsk.gov.ru/Shema-territorialynogo-planirovaniya. </w:t>
            </w:r>
          </w:p>
          <w:p w:rsidR="00F37046" w:rsidRPr="005C694A" w:rsidRDefault="00F37046">
            <w:pPr>
              <w:pStyle w:val="a4"/>
              <w:spacing w:after="0" w:line="240" w:lineRule="auto"/>
              <w:ind w:left="0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5C694A">
              <w:rPr>
                <w:rFonts w:ascii="PT Astra Serif" w:hAnsi="PT Astra Serif"/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37046" w:rsidRPr="005C694A" w:rsidTr="00F37046">
        <w:trPr>
          <w:trHeight w:val="20"/>
          <w:tblHeader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C694A">
              <w:rPr>
                <w:rFonts w:ascii="PT Astra Serif" w:hAnsi="PT Astra Serif"/>
                <w:sz w:val="24"/>
                <w:szCs w:val="24"/>
                <w:u w:val="single"/>
              </w:rPr>
              <w:t>сайт Администрации Томской области: https://tomsk.gov.ru;</w:t>
            </w:r>
          </w:p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5C694A">
              <w:rPr>
                <w:rFonts w:ascii="PT Astra Serif" w:hAnsi="PT Astra Serif"/>
                <w:sz w:val="24"/>
                <w:szCs w:val="24"/>
                <w:u w:val="single"/>
              </w:rPr>
              <w:t xml:space="preserve">сайт Департамента по управлению государственной собственностью Томской области: </w:t>
            </w:r>
            <w:hyperlink r:id="rId7" w:history="1">
              <w:r w:rsidRPr="005C694A">
                <w:rPr>
                  <w:rStyle w:val="a3"/>
                  <w:rFonts w:ascii="PT Astra Serif" w:hAnsi="PT Astra Serif"/>
                  <w:sz w:val="24"/>
                  <w:szCs w:val="24"/>
                </w:rPr>
                <w:t>https://dugs.tomsk.gov.ru</w:t>
              </w:r>
            </w:hyperlink>
            <w:r w:rsidRPr="005C694A">
              <w:rPr>
                <w:rFonts w:ascii="PT Astra Serif" w:hAnsi="PT Astra Serif"/>
                <w:sz w:val="24"/>
                <w:szCs w:val="24"/>
                <w:u w:val="single"/>
              </w:rPr>
              <w:t>;</w:t>
            </w:r>
          </w:p>
          <w:p w:rsidR="00F37046" w:rsidRPr="005C694A" w:rsidRDefault="00F37046">
            <w:pPr>
              <w:spacing w:after="0" w:line="240" w:lineRule="auto"/>
              <w:jc w:val="center"/>
              <w:rPr>
                <w:rStyle w:val="a3"/>
                <w:rFonts w:ascii="PT Astra Serif" w:hAnsi="PT Astra Serif"/>
                <w:sz w:val="24"/>
                <w:szCs w:val="24"/>
              </w:rPr>
            </w:pPr>
            <w:r w:rsidRPr="005C694A">
              <w:rPr>
                <w:rFonts w:ascii="PT Astra Serif" w:hAnsi="PT Astra Serif"/>
                <w:sz w:val="24"/>
                <w:szCs w:val="24"/>
              </w:rPr>
              <w:t xml:space="preserve">сайт Администрации Томского района: </w:t>
            </w:r>
            <w:r w:rsidRPr="005C694A">
              <w:rPr>
                <w:rStyle w:val="a3"/>
                <w:rFonts w:ascii="PT Astra Serif" w:hAnsi="PT Astra Serif"/>
                <w:sz w:val="24"/>
                <w:szCs w:val="24"/>
              </w:rPr>
              <w:t>https://tradm.ru/</w:t>
            </w:r>
          </w:p>
          <w:p w:rsidR="00F37046" w:rsidRPr="005C694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5C694A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</w:tbl>
    <w:p w:rsidR="00DC56C1" w:rsidRDefault="00DC56C1"/>
    <w:sectPr w:rsidR="00DC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8C"/>
    <w:rsid w:val="005C694A"/>
    <w:rsid w:val="005D4A90"/>
    <w:rsid w:val="008A5CC3"/>
    <w:rsid w:val="00BC668C"/>
    <w:rsid w:val="00DC56C1"/>
    <w:rsid w:val="00F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2311F-9680-47F3-9C79-D04C7DC1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4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70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704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370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ugs.tomsk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gsto@gov70.ru" TargetMode="External"/><Relationship Id="rId5" Type="http://schemas.openxmlformats.org/officeDocument/2006/relationships/hyperlink" Target="mailto:dugsto@gov70.ru" TargetMode="External"/><Relationship Id="rId4" Type="http://schemas.openxmlformats.org/officeDocument/2006/relationships/hyperlink" Target="https://login.consultant.ru/link/?req=doc&amp;base=LAW&amp;n=437094&amp;dst=24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 Елена Викторовна</dc:creator>
  <cp:keywords/>
  <dc:description/>
  <cp:lastModifiedBy>Перминова Елена Викторовна</cp:lastModifiedBy>
  <cp:revision>5</cp:revision>
  <dcterms:created xsi:type="dcterms:W3CDTF">2024-08-19T12:08:00Z</dcterms:created>
  <dcterms:modified xsi:type="dcterms:W3CDTF">2024-08-23T04:58:00Z</dcterms:modified>
</cp:coreProperties>
</file>